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00" w:rsidRPr="00482593" w:rsidRDefault="004B7700" w:rsidP="004B7700">
      <w:pPr>
        <w:tabs>
          <w:tab w:val="left" w:pos="709"/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Приложение</w:t>
      </w:r>
    </w:p>
    <w:p w:rsidR="004B7700" w:rsidRPr="00482593" w:rsidRDefault="004B7700" w:rsidP="004B770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4B7700" w:rsidRPr="00482593" w:rsidRDefault="004B7700" w:rsidP="004B770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УТВЕРЖДЕНЫ</w:t>
      </w:r>
    </w:p>
    <w:p w:rsidR="004B7700" w:rsidRPr="00482593" w:rsidRDefault="004B7700" w:rsidP="004B770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4B7700" w:rsidRPr="00482593" w:rsidRDefault="004B7700" w:rsidP="004B770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B7700" w:rsidRPr="00482593" w:rsidRDefault="004B7700" w:rsidP="004B770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B7700" w:rsidRPr="00482593" w:rsidRDefault="004B7700" w:rsidP="004B7700">
      <w:pPr>
        <w:autoSpaceDE w:val="0"/>
        <w:autoSpaceDN w:val="0"/>
        <w:adjustRightInd w:val="0"/>
        <w:spacing w:after="720" w:line="240" w:lineRule="auto"/>
        <w:ind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от </w:t>
      </w:r>
      <w:r w:rsidR="00673B4D">
        <w:rPr>
          <w:rFonts w:ascii="Times New Roman" w:hAnsi="Times New Roman" w:cs="Times New Roman"/>
          <w:sz w:val="28"/>
          <w:szCs w:val="28"/>
        </w:rPr>
        <w:t>13.05.2022</w:t>
      </w:r>
      <w:r w:rsidRPr="00482593">
        <w:rPr>
          <w:rFonts w:ascii="Times New Roman" w:hAnsi="Times New Roman" w:cs="Times New Roman"/>
          <w:sz w:val="28"/>
          <w:szCs w:val="28"/>
        </w:rPr>
        <w:t xml:space="preserve">    № </w:t>
      </w:r>
      <w:r w:rsidR="00673B4D">
        <w:rPr>
          <w:rFonts w:ascii="Times New Roman" w:hAnsi="Times New Roman" w:cs="Times New Roman"/>
          <w:sz w:val="28"/>
          <w:szCs w:val="28"/>
        </w:rPr>
        <w:t>225-П</w:t>
      </w:r>
    </w:p>
    <w:p w:rsidR="004B7700" w:rsidRPr="00482593" w:rsidRDefault="004B7700" w:rsidP="004B7700">
      <w:pPr>
        <w:pStyle w:val="ConsPlusTitle"/>
        <w:jc w:val="center"/>
      </w:pPr>
      <w:r w:rsidRPr="00482593">
        <w:t>ИЗМЕНЕНИЯ</w:t>
      </w:r>
    </w:p>
    <w:p w:rsidR="004B7700" w:rsidRPr="00482593" w:rsidRDefault="004B7700" w:rsidP="004B7700">
      <w:pPr>
        <w:pStyle w:val="ConsPlusTitle"/>
        <w:jc w:val="center"/>
        <w:outlineLvl w:val="0"/>
      </w:pPr>
      <w:r w:rsidRPr="00482593">
        <w:t>в государствен</w:t>
      </w:r>
      <w:r w:rsidR="00673B4D">
        <w:t>ной программе Кировской области</w:t>
      </w:r>
    </w:p>
    <w:p w:rsidR="004B7700" w:rsidRPr="00482593" w:rsidRDefault="004B7700" w:rsidP="004B7700">
      <w:pPr>
        <w:pStyle w:val="ConsPlusTitle"/>
        <w:spacing w:after="480"/>
        <w:jc w:val="center"/>
        <w:outlineLvl w:val="0"/>
        <w:rPr>
          <w:spacing w:val="-4"/>
          <w:highlight w:val="lightGray"/>
        </w:rPr>
      </w:pPr>
      <w:r w:rsidRPr="00482593">
        <w:t>«Развит</w:t>
      </w:r>
      <w:r w:rsidR="002610C1" w:rsidRPr="00482593">
        <w:t>ие агропромышленного комплекса»</w:t>
      </w:r>
    </w:p>
    <w:p w:rsidR="00D95A3D" w:rsidRPr="005A496A" w:rsidRDefault="00D95A3D" w:rsidP="00D95A3D">
      <w:pPr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Внести </w:t>
      </w:r>
      <w:hyperlink r:id="rId9" w:history="1">
        <w:r w:rsidRPr="00482593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48259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82593">
          <w:rPr>
            <w:rFonts w:ascii="Times New Roman" w:hAnsi="Times New Roman" w:cs="Times New Roman"/>
            <w:sz w:val="28"/>
            <w:szCs w:val="28"/>
          </w:rPr>
          <w:t>в сведения</w:t>
        </w:r>
      </w:hyperlink>
      <w:r w:rsidRPr="00482593">
        <w:rPr>
          <w:rFonts w:ascii="Times New Roman" w:hAnsi="Times New Roman" w:cs="Times New Roman"/>
          <w:sz w:val="28"/>
          <w:szCs w:val="28"/>
        </w:rPr>
        <w:t xml:space="preserve"> о целевых показателях эффективн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 xml:space="preserve">сти реализации </w:t>
      </w:r>
      <w:r w:rsidRPr="005A496A">
        <w:rPr>
          <w:rFonts w:ascii="Times New Roman" w:hAnsi="Times New Roman" w:cs="Times New Roman"/>
          <w:sz w:val="28"/>
          <w:szCs w:val="28"/>
        </w:rPr>
        <w:t>Государственной программы (приложение № 1 к Государственной программе) согласно приложению № 1.</w:t>
      </w:r>
    </w:p>
    <w:p w:rsidR="00D95A3D" w:rsidRPr="00482593" w:rsidRDefault="00D95A3D" w:rsidP="00D95A3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Внести </w:t>
      </w:r>
      <w:hyperlink r:id="rId11" w:history="1">
        <w:r w:rsidRPr="00482593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482593">
        <w:rPr>
          <w:rFonts w:ascii="Times New Roman" w:hAnsi="Times New Roman" w:cs="Times New Roman"/>
          <w:sz w:val="28"/>
          <w:szCs w:val="28"/>
        </w:rPr>
        <w:t xml:space="preserve"> в методику расчета значений целевых показат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 xml:space="preserve">лей эффективности реализации </w:t>
      </w:r>
      <w:r w:rsidRPr="005A496A">
        <w:rPr>
          <w:rFonts w:ascii="Times New Roman" w:hAnsi="Times New Roman" w:cs="Times New Roman"/>
          <w:sz w:val="28"/>
          <w:szCs w:val="28"/>
        </w:rPr>
        <w:t>Государственной программы (приложение № 2 к Государственной программе) согласно приложению № 2.</w:t>
      </w:r>
    </w:p>
    <w:p w:rsidR="002F79E2" w:rsidRPr="00482593" w:rsidRDefault="00D95A3D" w:rsidP="00D95A3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Внести в подпрограмму «Комплексное развитие сельских террит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рий Кировской области» (приложение № 6 к Государственной программе) (далее – Подпрограмма) следующие изменения:</w:t>
      </w:r>
    </w:p>
    <w:p w:rsidR="00103918" w:rsidRPr="00482593" w:rsidRDefault="008D68FC" w:rsidP="003F3A02">
      <w:pPr>
        <w:pStyle w:val="a6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Раздел «Целевые показатели эффективности реализации Подпр</w:t>
      </w:r>
      <w:r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граммы» </w:t>
      </w:r>
      <w:r w:rsidR="006666AB" w:rsidRPr="00482593">
        <w:rPr>
          <w:rFonts w:ascii="Times New Roman" w:eastAsia="Calibri" w:hAnsi="Times New Roman" w:cs="Times New Roman"/>
          <w:sz w:val="28"/>
          <w:szCs w:val="28"/>
        </w:rPr>
        <w:t>паспорт</w:t>
      </w:r>
      <w:r w:rsidRPr="00482593">
        <w:rPr>
          <w:rFonts w:ascii="Times New Roman" w:eastAsia="Calibri" w:hAnsi="Times New Roman" w:cs="Times New Roman"/>
          <w:sz w:val="28"/>
          <w:szCs w:val="28"/>
        </w:rPr>
        <w:t>а</w:t>
      </w:r>
      <w:r w:rsidR="006666AB" w:rsidRPr="00482593">
        <w:rPr>
          <w:rFonts w:ascii="Times New Roman" w:eastAsia="Calibri" w:hAnsi="Times New Roman" w:cs="Times New Roman"/>
          <w:sz w:val="28"/>
          <w:szCs w:val="28"/>
        </w:rPr>
        <w:t xml:space="preserve"> Подпрограммы </w:t>
      </w:r>
      <w:r w:rsidR="00103918" w:rsidRPr="0048259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3F3A02" w:rsidRPr="00482593" w:rsidRDefault="003F3A02" w:rsidP="008D68FC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103918" w:rsidRPr="00482593" w:rsidTr="00002F5D">
        <w:tc>
          <w:tcPr>
            <w:tcW w:w="3510" w:type="dxa"/>
            <w:shd w:val="clear" w:color="auto" w:fill="auto"/>
          </w:tcPr>
          <w:p w:rsidR="00103918" w:rsidRPr="00482593" w:rsidRDefault="00103918" w:rsidP="00103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«Целевые показатели э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фективности реализации Подпрограммы</w:t>
            </w:r>
          </w:p>
        </w:tc>
        <w:tc>
          <w:tcPr>
            <w:tcW w:w="6060" w:type="dxa"/>
            <w:shd w:val="clear" w:color="auto" w:fill="auto"/>
          </w:tcPr>
          <w:p w:rsidR="003F3A02" w:rsidRPr="00482593" w:rsidRDefault="003F3A02" w:rsidP="003F3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объем ввода (приобретения) жилья для граждан, проживающих на сельских территориях;</w:t>
            </w:r>
          </w:p>
          <w:p w:rsidR="00103918" w:rsidRPr="00482593" w:rsidRDefault="003F3A02" w:rsidP="00103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реализованных проектов по благ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устройству сельских территорий;</w:t>
            </w:r>
          </w:p>
          <w:p w:rsidR="003F3A02" w:rsidRPr="00482593" w:rsidRDefault="003F3A02" w:rsidP="003F3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соотношение среднемесячных располагаемых ресурсов сельского и городского домохозяйств;</w:t>
            </w:r>
          </w:p>
          <w:p w:rsidR="003F3A02" w:rsidRPr="00482593" w:rsidRDefault="003F3A02" w:rsidP="003F3A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общей площади благоустроенных жилых помещений, расположенных на сельских терр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ториях»</w:t>
            </w:r>
            <w:r w:rsidR="005A49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2703B" w:rsidRPr="00482593" w:rsidRDefault="00A2703B" w:rsidP="00A2703B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28E3" w:rsidRPr="00482593" w:rsidRDefault="002F28E3" w:rsidP="009D0CD7">
      <w:pPr>
        <w:pStyle w:val="a6"/>
        <w:numPr>
          <w:ilvl w:val="1"/>
          <w:numId w:val="9"/>
        </w:numPr>
        <w:tabs>
          <w:tab w:val="left" w:pos="0"/>
        </w:tabs>
        <w:spacing w:before="120" w:line="460" w:lineRule="exact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В разделе 2 «</w:t>
      </w:r>
      <w:r w:rsidRPr="00482593">
        <w:rPr>
          <w:rFonts w:ascii="Times New Roman" w:eastAsia="Calibri" w:hAnsi="Times New Roman" w:cs="Times New Roman"/>
          <w:bCs/>
          <w:sz w:val="28"/>
          <w:szCs w:val="28"/>
        </w:rPr>
        <w:t>Приоритеты государственной политики в сфере ре</w:t>
      </w:r>
      <w:r w:rsidRPr="00482593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bCs/>
          <w:sz w:val="28"/>
          <w:szCs w:val="28"/>
        </w:rPr>
        <w:t xml:space="preserve">лизации Подпрограммы, цели, задачи, целевые показатели эффективности </w:t>
      </w:r>
      <w:r w:rsidRPr="0048259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реализации Подпрограммы, сроки реализации Подпрограммы» после абзаца «количество реализованных проектов по благоустройству сельских террит</w:t>
      </w:r>
      <w:r w:rsidRPr="0048259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bCs/>
          <w:sz w:val="28"/>
          <w:szCs w:val="28"/>
        </w:rPr>
        <w:t>рий» дополнить абзацами следующего содержания:</w:t>
      </w:r>
    </w:p>
    <w:p w:rsidR="002F28E3" w:rsidRPr="00482593" w:rsidRDefault="002F28E3" w:rsidP="009D0CD7">
      <w:pPr>
        <w:pStyle w:val="a6"/>
        <w:tabs>
          <w:tab w:val="left" w:pos="0"/>
        </w:tabs>
        <w:spacing w:before="120" w:line="460" w:lineRule="exact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82593">
        <w:rPr>
          <w:rFonts w:ascii="Times New Roman" w:eastAsia="Calibri" w:hAnsi="Times New Roman" w:cs="Times New Roman"/>
          <w:bCs/>
          <w:sz w:val="28"/>
          <w:szCs w:val="28"/>
        </w:rPr>
        <w:t>«соотношение среднемесячных располагаемых ресурсов сельского</w:t>
      </w:r>
      <w:r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482593">
        <w:rPr>
          <w:rFonts w:ascii="Times New Roman" w:eastAsia="Calibri" w:hAnsi="Times New Roman" w:cs="Times New Roman"/>
          <w:bCs/>
          <w:sz w:val="28"/>
          <w:szCs w:val="28"/>
        </w:rPr>
        <w:t>и городского домохозяйств</w:t>
      </w:r>
      <w:r w:rsidRPr="00CA1EF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48259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F28E3" w:rsidRPr="00482593" w:rsidRDefault="002F28E3" w:rsidP="009D0CD7">
      <w:pPr>
        <w:pStyle w:val="a6"/>
        <w:tabs>
          <w:tab w:val="left" w:pos="0"/>
        </w:tabs>
        <w:spacing w:before="120" w:line="460" w:lineRule="exact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2593">
        <w:rPr>
          <w:rFonts w:ascii="Times New Roman" w:eastAsia="Calibri" w:hAnsi="Times New Roman" w:cs="Times New Roman"/>
          <w:bCs/>
          <w:sz w:val="28"/>
          <w:szCs w:val="28"/>
        </w:rPr>
        <w:t>«доля общей площади благоустроенных жилых помещений, распол</w:t>
      </w:r>
      <w:r w:rsidRPr="0048259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bCs/>
          <w:sz w:val="28"/>
          <w:szCs w:val="28"/>
        </w:rPr>
        <w:t>женных на сельских территориях».</w:t>
      </w:r>
    </w:p>
    <w:p w:rsidR="002F79E2" w:rsidRPr="00482593" w:rsidRDefault="002F79E2" w:rsidP="009D0CD7">
      <w:pPr>
        <w:pStyle w:val="a6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before="120" w:after="0" w:line="460" w:lineRule="exact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Пункт 3.3 раздела 3 «Обобщенная характеристика отдельных м</w:t>
      </w:r>
      <w:r w:rsidRPr="00482593">
        <w:rPr>
          <w:rFonts w:ascii="Times New Roman" w:eastAsia="Calibri" w:hAnsi="Times New Roman" w:cs="Times New Roman"/>
          <w:sz w:val="28"/>
          <w:szCs w:val="28"/>
        </w:rPr>
        <w:t>е</w:t>
      </w:r>
      <w:r w:rsidRPr="00482593">
        <w:rPr>
          <w:rFonts w:ascii="Times New Roman" w:eastAsia="Calibri" w:hAnsi="Times New Roman" w:cs="Times New Roman"/>
          <w:sz w:val="28"/>
          <w:szCs w:val="28"/>
        </w:rPr>
        <w:t>роприятий, проектов Подпрограммы» изложить в следующей редакции: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«3.3. Реализация отдельного мероприятия «Создание и развитие инфр</w:t>
      </w:r>
      <w:r w:rsidRPr="00482593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>структуры на сельских территориях» осуществляется по следующим напра</w:t>
      </w:r>
      <w:r w:rsidRPr="00482593">
        <w:rPr>
          <w:rFonts w:ascii="Times New Roman" w:eastAsia="Calibri" w:hAnsi="Times New Roman" w:cs="Times New Roman"/>
          <w:sz w:val="28"/>
          <w:szCs w:val="28"/>
        </w:rPr>
        <w:t>в</w:t>
      </w:r>
      <w:r w:rsidRPr="00482593">
        <w:rPr>
          <w:rFonts w:ascii="Times New Roman" w:eastAsia="Calibri" w:hAnsi="Times New Roman" w:cs="Times New Roman"/>
          <w:sz w:val="28"/>
          <w:szCs w:val="28"/>
        </w:rPr>
        <w:t>лениям:</w:t>
      </w:r>
    </w:p>
    <w:p w:rsidR="00332039" w:rsidRPr="00482593" w:rsidRDefault="00F226E7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32039" w:rsidRPr="00482593">
        <w:rPr>
          <w:rFonts w:ascii="Times New Roman" w:eastAsia="Calibri" w:hAnsi="Times New Roman" w:cs="Times New Roman"/>
          <w:sz w:val="28"/>
          <w:szCs w:val="28"/>
        </w:rPr>
        <w:t>ервым направлением является развитие газификации (распредел</w:t>
      </w:r>
      <w:r w:rsidR="00332039" w:rsidRPr="00482593">
        <w:rPr>
          <w:rFonts w:ascii="Times New Roman" w:eastAsia="Calibri" w:hAnsi="Times New Roman" w:cs="Times New Roman"/>
          <w:sz w:val="28"/>
          <w:szCs w:val="28"/>
        </w:rPr>
        <w:t>и</w:t>
      </w:r>
      <w:r w:rsidR="00332039" w:rsidRPr="00482593">
        <w:rPr>
          <w:rFonts w:ascii="Times New Roman" w:eastAsia="Calibri" w:hAnsi="Times New Roman" w:cs="Times New Roman"/>
          <w:sz w:val="28"/>
          <w:szCs w:val="28"/>
        </w:rPr>
        <w:t>тельные газовые сети) и водоснабжения (локальные водопроводы) на сел</w:t>
      </w:r>
      <w:r w:rsidR="00332039" w:rsidRPr="00482593">
        <w:rPr>
          <w:rFonts w:ascii="Times New Roman" w:eastAsia="Calibri" w:hAnsi="Times New Roman" w:cs="Times New Roman"/>
          <w:sz w:val="28"/>
          <w:szCs w:val="28"/>
        </w:rPr>
        <w:t>ь</w:t>
      </w:r>
      <w:r w:rsidR="00332039" w:rsidRPr="00482593">
        <w:rPr>
          <w:rFonts w:ascii="Times New Roman" w:eastAsia="Calibri" w:hAnsi="Times New Roman" w:cs="Times New Roman"/>
          <w:sz w:val="28"/>
          <w:szCs w:val="28"/>
        </w:rPr>
        <w:t xml:space="preserve">ских территориях, </w:t>
      </w:r>
      <w:r w:rsidR="00A54751">
        <w:rPr>
          <w:rFonts w:ascii="Times New Roman" w:eastAsia="Calibri" w:hAnsi="Times New Roman" w:cs="Times New Roman"/>
          <w:sz w:val="28"/>
          <w:szCs w:val="28"/>
        </w:rPr>
        <w:t>данное направление</w:t>
      </w:r>
      <w:r w:rsidR="00332039" w:rsidRPr="00482593">
        <w:rPr>
          <w:rFonts w:ascii="Times New Roman" w:eastAsia="Calibri" w:hAnsi="Times New Roman" w:cs="Times New Roman"/>
          <w:sz w:val="28"/>
          <w:szCs w:val="28"/>
        </w:rPr>
        <w:t xml:space="preserve"> будет реализовываться</w:t>
      </w:r>
      <w:r w:rsidR="00A54751"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332039" w:rsidRPr="00482593">
        <w:rPr>
          <w:rFonts w:ascii="Times New Roman" w:eastAsia="Calibri" w:hAnsi="Times New Roman" w:cs="Times New Roman"/>
          <w:sz w:val="28"/>
          <w:szCs w:val="28"/>
        </w:rPr>
        <w:t>в 2020 – 2021 годах.</w:t>
      </w:r>
    </w:p>
    <w:p w:rsidR="00332039" w:rsidRPr="00482593" w:rsidRDefault="00332039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В рамках развити</w:t>
      </w:r>
      <w:r w:rsidR="00061157">
        <w:rPr>
          <w:rFonts w:ascii="Times New Roman" w:eastAsia="Calibri" w:hAnsi="Times New Roman" w:cs="Times New Roman"/>
          <w:sz w:val="28"/>
          <w:szCs w:val="28"/>
        </w:rPr>
        <w:t>я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водоснабжения (локальные водопроводы) на сел</w:t>
      </w:r>
      <w:r w:rsidRPr="00482593">
        <w:rPr>
          <w:rFonts w:ascii="Times New Roman" w:eastAsia="Calibri" w:hAnsi="Times New Roman" w:cs="Times New Roman"/>
          <w:sz w:val="28"/>
          <w:szCs w:val="28"/>
        </w:rPr>
        <w:t>ь</w:t>
      </w:r>
      <w:r w:rsidRPr="00482593">
        <w:rPr>
          <w:rFonts w:ascii="Times New Roman" w:eastAsia="Calibri" w:hAnsi="Times New Roman" w:cs="Times New Roman"/>
          <w:sz w:val="28"/>
          <w:szCs w:val="28"/>
        </w:rPr>
        <w:t>ских территориях бюджету муниципального образования Верхошижемский муниципальный район Кировской области в 2020 году предоставляются средства областного бюджета (в том числе федерального бюджета) на разр</w:t>
      </w:r>
      <w:r w:rsidRPr="00482593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>ботку проектной документации на строительство (реконструкцию) объектов водоснабжения (локальных водопроводов), в 2020 – 2021 годах – на стро</w:t>
      </w:r>
      <w:r w:rsidRPr="00482593">
        <w:rPr>
          <w:rFonts w:ascii="Times New Roman" w:eastAsia="Calibri" w:hAnsi="Times New Roman" w:cs="Times New Roman"/>
          <w:sz w:val="28"/>
          <w:szCs w:val="28"/>
        </w:rPr>
        <w:t>и</w:t>
      </w:r>
      <w:r w:rsidRPr="00482593">
        <w:rPr>
          <w:rFonts w:ascii="Times New Roman" w:eastAsia="Calibri" w:hAnsi="Times New Roman" w:cs="Times New Roman"/>
          <w:sz w:val="28"/>
          <w:szCs w:val="28"/>
        </w:rPr>
        <w:t>тельство сетей водоснабжения в с. Среднеивкино,</w:t>
      </w:r>
      <w:r w:rsidRPr="00482593">
        <w:rPr>
          <w:rFonts w:ascii="Times New Roman" w:hAnsi="Times New Roman" w:cs="Times New Roman"/>
          <w:sz w:val="24"/>
          <w:szCs w:val="24"/>
        </w:rPr>
        <w:t xml:space="preserve"> </w:t>
      </w:r>
      <w:r w:rsidRPr="00482593">
        <w:rPr>
          <w:rFonts w:ascii="Times New Roman" w:eastAsia="Calibri" w:hAnsi="Times New Roman" w:cs="Times New Roman"/>
          <w:sz w:val="28"/>
          <w:szCs w:val="28"/>
        </w:rPr>
        <w:t>д. Воронье, д. Осиновица, д. Сутяга Верхошижемского района Кировской</w:t>
      </w:r>
      <w:r w:rsidR="00A547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eastAsia="Calibri" w:hAnsi="Times New Roman" w:cs="Times New Roman"/>
          <w:sz w:val="28"/>
          <w:szCs w:val="28"/>
        </w:rPr>
        <w:t>области</w:t>
      </w:r>
      <w:r w:rsidR="00A54751"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</w:rPr>
        <w:t>(с. Среднеивкино, 1 этап) и на строительство сетей водоснабжения</w:t>
      </w:r>
      <w:r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</w:rPr>
        <w:t>в с. Среднеивкино, д. Воронье, д. Осиновица, д. Сутяга Верхошижемского района Кировской области (с. Среднеивкино, 2 этап).</w:t>
      </w:r>
    </w:p>
    <w:p w:rsidR="00332039" w:rsidRPr="00482593" w:rsidRDefault="00332039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В 2020 – 2021 годах субсидия предоставл</w:t>
      </w:r>
      <w:r w:rsidR="00F934B4" w:rsidRPr="00482593">
        <w:rPr>
          <w:rFonts w:ascii="Times New Roman" w:eastAsia="Calibri" w:hAnsi="Times New Roman" w:cs="Times New Roman"/>
          <w:sz w:val="28"/>
          <w:szCs w:val="28"/>
        </w:rPr>
        <w:t>яется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на реализацию отобра</w:t>
      </w:r>
      <w:r w:rsidRPr="00482593">
        <w:rPr>
          <w:rFonts w:ascii="Times New Roman" w:eastAsia="Calibri" w:hAnsi="Times New Roman" w:cs="Times New Roman"/>
          <w:sz w:val="28"/>
          <w:szCs w:val="28"/>
        </w:rPr>
        <w:t>н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ных объектов социальной и инженерной инфраструктуры по результатам конкурсного отбора объектов социальной и инженерной инфраструктуры, проведенного в соответствии с Порядком проведения конкурсного отбора </w:t>
      </w:r>
      <w:r w:rsidRPr="00482593">
        <w:rPr>
          <w:rFonts w:ascii="Times New Roman" w:eastAsia="Calibri" w:hAnsi="Times New Roman" w:cs="Times New Roman"/>
          <w:sz w:val="28"/>
          <w:szCs w:val="28"/>
        </w:rPr>
        <w:lastRenderedPageBreak/>
        <w:t>объектов социальной и инженерной инфраструктуры сельских поселений для включения в подпрограмму «Устойчивое развитие сельских территорий К</w:t>
      </w:r>
      <w:r w:rsidRPr="00482593">
        <w:rPr>
          <w:rFonts w:ascii="Times New Roman" w:eastAsia="Calibri" w:hAnsi="Times New Roman" w:cs="Times New Roman"/>
          <w:sz w:val="28"/>
          <w:szCs w:val="28"/>
        </w:rPr>
        <w:t>и</w:t>
      </w:r>
      <w:r w:rsidRPr="00482593">
        <w:rPr>
          <w:rFonts w:ascii="Times New Roman" w:eastAsia="Calibri" w:hAnsi="Times New Roman" w:cs="Times New Roman"/>
          <w:sz w:val="28"/>
          <w:szCs w:val="28"/>
        </w:rPr>
        <w:t>ровской области на период 2014 – 2021 годов» государственной программы Кировской области «Развитие агропромышленного комплекса» на 2013 – 2021 годы, утвержденным распоряжением министерства сельского хозяйства и продовольствия Кировской области от 29.12.2015 № 29 «О проведении конкурсного отбора объектов социальной и инженерной инфраструктуры сельских поселений для включения в подпрограмму «Устойчивое развитие сельских территорий Кировской области на период 2014 – 2021 годов» гос</w:t>
      </w:r>
      <w:r w:rsidRPr="00482593">
        <w:rPr>
          <w:rFonts w:ascii="Times New Roman" w:eastAsia="Calibri" w:hAnsi="Times New Roman" w:cs="Times New Roman"/>
          <w:sz w:val="28"/>
          <w:szCs w:val="28"/>
        </w:rPr>
        <w:t>у</w:t>
      </w:r>
      <w:r w:rsidRPr="00482593">
        <w:rPr>
          <w:rFonts w:ascii="Times New Roman" w:eastAsia="Calibri" w:hAnsi="Times New Roman" w:cs="Times New Roman"/>
          <w:sz w:val="28"/>
          <w:szCs w:val="28"/>
        </w:rPr>
        <w:t>дарственной программы Кировской области «Развитие агропромышленного комплекса» на 2013 – 2021 годы».</w:t>
      </w:r>
    </w:p>
    <w:p w:rsidR="00332039" w:rsidRPr="00482593" w:rsidRDefault="00332039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Порядок предоставления и распределения субсиди</w:t>
      </w:r>
      <w:r w:rsidR="00C973B7">
        <w:rPr>
          <w:rFonts w:ascii="Times New Roman" w:eastAsia="Calibri" w:hAnsi="Times New Roman" w:cs="Times New Roman"/>
          <w:sz w:val="28"/>
          <w:szCs w:val="28"/>
        </w:rPr>
        <w:t>й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местным бюдж</w:t>
      </w:r>
      <w:r w:rsidRPr="00482593">
        <w:rPr>
          <w:rFonts w:ascii="Times New Roman" w:eastAsia="Calibri" w:hAnsi="Times New Roman" w:cs="Times New Roman"/>
          <w:sz w:val="28"/>
          <w:szCs w:val="28"/>
        </w:rPr>
        <w:t>е</w:t>
      </w:r>
      <w:r w:rsidRPr="00482593">
        <w:rPr>
          <w:rFonts w:ascii="Times New Roman" w:eastAsia="Calibri" w:hAnsi="Times New Roman" w:cs="Times New Roman"/>
          <w:sz w:val="28"/>
          <w:szCs w:val="28"/>
        </w:rPr>
        <w:t>там из областного бюджета на развитие инженерной инфраструктуры</w:t>
      </w:r>
      <w:r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</w:rPr>
        <w:t>на сельских территориях приведен в приложении № 1.</w:t>
      </w:r>
    </w:p>
    <w:p w:rsidR="00343483" w:rsidRPr="00482593" w:rsidRDefault="00343483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В рамках развити</w:t>
      </w:r>
      <w:r w:rsidR="002965E4">
        <w:rPr>
          <w:rFonts w:ascii="Times New Roman" w:eastAsia="Calibri" w:hAnsi="Times New Roman" w:cs="Times New Roman"/>
          <w:sz w:val="28"/>
          <w:szCs w:val="28"/>
        </w:rPr>
        <w:t>я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газификации (распределительные газовые сети) планируется строительство распределительных газовых сетей на сельских территориях. Строительство объектов планируется выполнять</w:t>
      </w:r>
      <w:r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</w:rPr>
        <w:t>в соответствии с планами-графиками синхронизации выполнения программ газификации Кировской области, реализуемыми совместно с публичным а</w:t>
      </w:r>
      <w:r w:rsidRPr="00482593">
        <w:rPr>
          <w:rFonts w:ascii="Times New Roman" w:eastAsia="Calibri" w:hAnsi="Times New Roman" w:cs="Times New Roman"/>
          <w:sz w:val="28"/>
          <w:szCs w:val="28"/>
        </w:rPr>
        <w:t>к</w:t>
      </w:r>
      <w:r w:rsidRPr="00482593">
        <w:rPr>
          <w:rFonts w:ascii="Times New Roman" w:eastAsia="Calibri" w:hAnsi="Times New Roman" w:cs="Times New Roman"/>
          <w:sz w:val="28"/>
          <w:szCs w:val="28"/>
        </w:rPr>
        <w:t>ционерным обществом «Газпром». Строительство объектов газификации осуществляется в соответствии с решением о направлении бюджетных инв</w:t>
      </w:r>
      <w:r w:rsidRPr="00482593">
        <w:rPr>
          <w:rFonts w:ascii="Times New Roman" w:eastAsia="Calibri" w:hAnsi="Times New Roman" w:cs="Times New Roman"/>
          <w:sz w:val="28"/>
          <w:szCs w:val="28"/>
        </w:rPr>
        <w:t>е</w:t>
      </w:r>
      <w:r w:rsidRPr="00482593">
        <w:rPr>
          <w:rFonts w:ascii="Times New Roman" w:eastAsia="Calibri" w:hAnsi="Times New Roman" w:cs="Times New Roman"/>
          <w:sz w:val="28"/>
          <w:szCs w:val="28"/>
        </w:rPr>
        <w:t>стиций в объекты государственной собственности, утверждаемым Прав</w:t>
      </w:r>
      <w:r w:rsidRPr="00482593">
        <w:rPr>
          <w:rFonts w:ascii="Times New Roman" w:eastAsia="Calibri" w:hAnsi="Times New Roman" w:cs="Times New Roman"/>
          <w:sz w:val="28"/>
          <w:szCs w:val="28"/>
        </w:rPr>
        <w:t>и</w:t>
      </w:r>
      <w:r w:rsidRPr="00482593">
        <w:rPr>
          <w:rFonts w:ascii="Times New Roman" w:eastAsia="Calibri" w:hAnsi="Times New Roman" w:cs="Times New Roman"/>
          <w:sz w:val="28"/>
          <w:szCs w:val="28"/>
        </w:rPr>
        <w:t>тельством Кировской области.</w:t>
      </w:r>
    </w:p>
    <w:p w:rsidR="002F79E2" w:rsidRPr="00482593" w:rsidRDefault="00332039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Вторым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 xml:space="preserve"> направлением является развитие транспортной инфраструкт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у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ры (проектирование, строительство, реконструкция, капитальный ремонт</w:t>
      </w:r>
      <w:r w:rsidR="00F226E7" w:rsidRPr="00482593">
        <w:rPr>
          <w:rFonts w:ascii="Times New Roman" w:hAnsi="Times New Roman" w:cs="Times New Roman"/>
          <w:sz w:val="24"/>
          <w:szCs w:val="24"/>
        </w:rPr>
        <w:br/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и ремонт автомобильных дорог) на сельской территории путем предоставл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е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ния субсидий из областного бюджета местным бюджетам на проектирование, строительство, реконструкцию автомобильных дорог общего пользования</w:t>
      </w:r>
      <w:r w:rsidR="00F226E7" w:rsidRPr="00482593">
        <w:rPr>
          <w:rFonts w:ascii="Times New Roman" w:hAnsi="Times New Roman" w:cs="Times New Roman"/>
          <w:sz w:val="24"/>
          <w:szCs w:val="24"/>
        </w:rPr>
        <w:br/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 xml:space="preserve">(за исключением автомобильных дорог федерального значения) с твердым покрытием до сельских населенных пунктов, не имеющих круглогодичной 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lastRenderedPageBreak/>
        <w:t>связи с сетью автомобильных дорог общего пользования, а также на их кап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и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тальный ремонт и ремонт.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Объекты муниципальной собственности </w:t>
      </w:r>
      <w:r w:rsidR="00856892">
        <w:rPr>
          <w:rFonts w:ascii="Times New Roman" w:eastAsia="Calibri" w:hAnsi="Times New Roman" w:cs="Times New Roman"/>
          <w:sz w:val="28"/>
          <w:szCs w:val="28"/>
        </w:rPr>
        <w:t>проектирования</w:t>
      </w:r>
      <w:r w:rsidRPr="00482593">
        <w:rPr>
          <w:rFonts w:ascii="Times New Roman" w:eastAsia="Calibri" w:hAnsi="Times New Roman" w:cs="Times New Roman"/>
          <w:sz w:val="28"/>
          <w:szCs w:val="28"/>
        </w:rPr>
        <w:t>, строител</w:t>
      </w:r>
      <w:r w:rsidRPr="00482593">
        <w:rPr>
          <w:rFonts w:ascii="Times New Roman" w:eastAsia="Calibri" w:hAnsi="Times New Roman" w:cs="Times New Roman"/>
          <w:sz w:val="28"/>
          <w:szCs w:val="28"/>
        </w:rPr>
        <w:t>ь</w:t>
      </w:r>
      <w:r w:rsidRPr="00482593">
        <w:rPr>
          <w:rFonts w:ascii="Times New Roman" w:eastAsia="Calibri" w:hAnsi="Times New Roman" w:cs="Times New Roman"/>
          <w:sz w:val="28"/>
          <w:szCs w:val="28"/>
        </w:rPr>
        <w:t>ств</w:t>
      </w:r>
      <w:r w:rsidR="00856892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>, реконструкции, капитально</w:t>
      </w:r>
      <w:r w:rsidR="00856892">
        <w:rPr>
          <w:rFonts w:ascii="Times New Roman" w:eastAsia="Calibri" w:hAnsi="Times New Roman" w:cs="Times New Roman"/>
          <w:sz w:val="28"/>
          <w:szCs w:val="28"/>
        </w:rPr>
        <w:t>го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 w:rsidR="00856892">
        <w:rPr>
          <w:rFonts w:ascii="Times New Roman" w:eastAsia="Calibri" w:hAnsi="Times New Roman" w:cs="Times New Roman"/>
          <w:sz w:val="28"/>
          <w:szCs w:val="28"/>
        </w:rPr>
        <w:t>а и ремонта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включаются в Подпрограмму на основании конкурсного отбора, который проводится министерством сельского хозяйства и продовольствия Ки</w:t>
      </w:r>
      <w:r w:rsidR="00287D31" w:rsidRPr="00482593">
        <w:rPr>
          <w:rFonts w:ascii="Times New Roman" w:eastAsia="Calibri" w:hAnsi="Times New Roman" w:cs="Times New Roman"/>
          <w:sz w:val="28"/>
          <w:szCs w:val="28"/>
        </w:rPr>
        <w:t>ровской области</w:t>
      </w:r>
      <w:r w:rsidR="00577DDB" w:rsidRPr="00482593">
        <w:rPr>
          <w:rFonts w:ascii="Times New Roman" w:eastAsia="Calibri" w:hAnsi="Times New Roman" w:cs="Times New Roman"/>
          <w:sz w:val="28"/>
          <w:szCs w:val="28"/>
        </w:rPr>
        <w:t>,</w:t>
      </w:r>
      <w:r w:rsidR="00287D31"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DDB" w:rsidRPr="00482593">
        <w:rPr>
          <w:rFonts w:ascii="Times New Roman" w:eastAsia="Calibri" w:hAnsi="Times New Roman" w:cs="Times New Roman"/>
          <w:sz w:val="28"/>
          <w:szCs w:val="28"/>
        </w:rPr>
        <w:t>а также</w:t>
      </w:r>
      <w:r w:rsidR="00287D31"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54DC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577DDB" w:rsidRPr="00482593">
        <w:rPr>
          <w:rFonts w:ascii="Times New Roman" w:eastAsia="Calibri" w:hAnsi="Times New Roman" w:cs="Times New Roman"/>
          <w:sz w:val="28"/>
          <w:szCs w:val="28"/>
        </w:rPr>
        <w:t>конкурсн</w:t>
      </w:r>
      <w:r w:rsidR="00F954DC">
        <w:rPr>
          <w:rFonts w:ascii="Times New Roman" w:eastAsia="Calibri" w:hAnsi="Times New Roman" w:cs="Times New Roman"/>
          <w:sz w:val="28"/>
          <w:szCs w:val="28"/>
        </w:rPr>
        <w:t>ого</w:t>
      </w:r>
      <w:r w:rsidR="00577DDB" w:rsidRPr="00482593">
        <w:rPr>
          <w:rFonts w:ascii="Times New Roman" w:eastAsia="Calibri" w:hAnsi="Times New Roman" w:cs="Times New Roman"/>
          <w:sz w:val="28"/>
          <w:szCs w:val="28"/>
        </w:rPr>
        <w:t xml:space="preserve"> отбор</w:t>
      </w:r>
      <w:r w:rsidR="00F954DC">
        <w:rPr>
          <w:rFonts w:ascii="Times New Roman" w:eastAsia="Calibri" w:hAnsi="Times New Roman" w:cs="Times New Roman"/>
          <w:sz w:val="28"/>
          <w:szCs w:val="28"/>
        </w:rPr>
        <w:t>а,</w:t>
      </w:r>
      <w:r w:rsidR="00577DDB"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921">
        <w:rPr>
          <w:rFonts w:ascii="Times New Roman" w:eastAsia="Calibri" w:hAnsi="Times New Roman" w:cs="Times New Roman"/>
          <w:sz w:val="28"/>
          <w:szCs w:val="28"/>
        </w:rPr>
        <w:t xml:space="preserve">который проводится </w:t>
      </w:r>
      <w:r w:rsidR="00287D31" w:rsidRPr="00482593">
        <w:rPr>
          <w:rFonts w:ascii="Times New Roman" w:eastAsia="Calibri" w:hAnsi="Times New Roman" w:cs="Times New Roman"/>
          <w:sz w:val="28"/>
          <w:szCs w:val="28"/>
        </w:rPr>
        <w:t>М</w:t>
      </w:r>
      <w:r w:rsidR="00287D31" w:rsidRPr="00482593">
        <w:rPr>
          <w:rFonts w:ascii="Times New Roman" w:eastAsia="Calibri" w:hAnsi="Times New Roman" w:cs="Times New Roman"/>
          <w:sz w:val="28"/>
          <w:szCs w:val="28"/>
        </w:rPr>
        <w:t>и</w:t>
      </w:r>
      <w:r w:rsidR="00287D31" w:rsidRPr="00482593">
        <w:rPr>
          <w:rFonts w:ascii="Times New Roman" w:eastAsia="Calibri" w:hAnsi="Times New Roman" w:cs="Times New Roman"/>
          <w:sz w:val="28"/>
          <w:szCs w:val="28"/>
        </w:rPr>
        <w:t>нистерством сельского хозяйства Российской Федера</w:t>
      </w:r>
      <w:r w:rsidR="00577DDB" w:rsidRPr="00482593">
        <w:rPr>
          <w:rFonts w:ascii="Times New Roman" w:eastAsia="Calibri" w:hAnsi="Times New Roman" w:cs="Times New Roman"/>
          <w:sz w:val="28"/>
          <w:szCs w:val="28"/>
        </w:rPr>
        <w:t>ции для предоставления софинансирования из федерального бюджета.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Объекты проектировани</w:t>
      </w:r>
      <w:r w:rsidR="00E0062F">
        <w:rPr>
          <w:rFonts w:ascii="Times New Roman" w:eastAsia="Calibri" w:hAnsi="Times New Roman" w:cs="Times New Roman"/>
          <w:sz w:val="28"/>
          <w:szCs w:val="28"/>
        </w:rPr>
        <w:t>я</w:t>
      </w:r>
      <w:r w:rsidRPr="00482593">
        <w:rPr>
          <w:rFonts w:ascii="Times New Roman" w:eastAsia="Calibri" w:hAnsi="Times New Roman" w:cs="Times New Roman"/>
          <w:sz w:val="28"/>
          <w:szCs w:val="28"/>
        </w:rPr>
        <w:t>, строительств</w:t>
      </w:r>
      <w:r w:rsidR="00E0062F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>, реконструкции, капитально</w:t>
      </w:r>
      <w:r w:rsidR="00E0062F">
        <w:rPr>
          <w:rFonts w:ascii="Times New Roman" w:eastAsia="Calibri" w:hAnsi="Times New Roman" w:cs="Times New Roman"/>
          <w:sz w:val="28"/>
          <w:szCs w:val="28"/>
        </w:rPr>
        <w:t>го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 w:rsidR="00E0062F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дорог, прошедшие конкурсный отбор</w:t>
      </w:r>
      <w:r w:rsidR="00C310CF"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</w:rPr>
        <w:t>в рамках подпрограммы «Устойчивое развитие сельских территорий Киро</w:t>
      </w:r>
      <w:r w:rsidRPr="00482593">
        <w:rPr>
          <w:rFonts w:ascii="Times New Roman" w:eastAsia="Calibri" w:hAnsi="Times New Roman" w:cs="Times New Roman"/>
          <w:sz w:val="28"/>
          <w:szCs w:val="28"/>
        </w:rPr>
        <w:t>в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ской области на период 2014 – 2025 годов» </w:t>
      </w:r>
      <w:r w:rsidR="00A54751">
        <w:rPr>
          <w:rFonts w:ascii="Times New Roman" w:eastAsia="Calibri" w:hAnsi="Times New Roman" w:cs="Times New Roman"/>
          <w:sz w:val="28"/>
          <w:szCs w:val="28"/>
        </w:rPr>
        <w:t>(далее – Подпрограмма «</w:t>
      </w:r>
      <w:r w:rsidR="00A54751" w:rsidRPr="00482593">
        <w:rPr>
          <w:rFonts w:ascii="Times New Roman" w:eastAsia="Calibri" w:hAnsi="Times New Roman" w:cs="Times New Roman"/>
          <w:sz w:val="28"/>
          <w:szCs w:val="28"/>
        </w:rPr>
        <w:t>Усто</w:t>
      </w:r>
      <w:r w:rsidR="00A54751" w:rsidRPr="00482593">
        <w:rPr>
          <w:rFonts w:ascii="Times New Roman" w:eastAsia="Calibri" w:hAnsi="Times New Roman" w:cs="Times New Roman"/>
          <w:sz w:val="28"/>
          <w:szCs w:val="28"/>
        </w:rPr>
        <w:t>й</w:t>
      </w:r>
      <w:r w:rsidR="00A54751" w:rsidRPr="00482593">
        <w:rPr>
          <w:rFonts w:ascii="Times New Roman" w:eastAsia="Calibri" w:hAnsi="Times New Roman" w:cs="Times New Roman"/>
          <w:sz w:val="28"/>
          <w:szCs w:val="28"/>
        </w:rPr>
        <w:t>чивое развитие сельских территорий</w:t>
      </w:r>
      <w:r w:rsidR="00A54751">
        <w:rPr>
          <w:rFonts w:ascii="Times New Roman" w:eastAsia="Calibri" w:hAnsi="Times New Roman" w:cs="Times New Roman"/>
          <w:sz w:val="28"/>
          <w:szCs w:val="28"/>
        </w:rPr>
        <w:t>»)</w:t>
      </w:r>
      <w:r w:rsidR="00A54751"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eastAsia="Calibri" w:hAnsi="Times New Roman" w:cs="Times New Roman"/>
          <w:sz w:val="28"/>
          <w:szCs w:val="28"/>
        </w:rPr>
        <w:t>государственной программы Киро</w:t>
      </w:r>
      <w:r w:rsidRPr="00482593">
        <w:rPr>
          <w:rFonts w:ascii="Times New Roman" w:eastAsia="Calibri" w:hAnsi="Times New Roman" w:cs="Times New Roman"/>
          <w:sz w:val="28"/>
          <w:szCs w:val="28"/>
        </w:rPr>
        <w:t>в</w:t>
      </w:r>
      <w:r w:rsidRPr="00482593">
        <w:rPr>
          <w:rFonts w:ascii="Times New Roman" w:eastAsia="Calibri" w:hAnsi="Times New Roman" w:cs="Times New Roman"/>
          <w:sz w:val="28"/>
          <w:szCs w:val="28"/>
        </w:rPr>
        <w:t>ской области «Развитие агропромышленного комплекса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>»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на 2013 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>–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0CF"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</w:rPr>
        <w:t>2025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eastAsia="Calibri" w:hAnsi="Times New Roman" w:cs="Times New Roman"/>
          <w:sz w:val="28"/>
          <w:szCs w:val="28"/>
        </w:rPr>
        <w:t>годы</w:t>
      </w:r>
      <w:r w:rsidR="00E52BA0">
        <w:rPr>
          <w:rFonts w:ascii="Times New Roman" w:eastAsia="Calibri" w:hAnsi="Times New Roman" w:cs="Times New Roman"/>
          <w:sz w:val="28"/>
          <w:szCs w:val="28"/>
        </w:rPr>
        <w:t xml:space="preserve">, утвержденной постановлением </w:t>
      </w:r>
      <w:r w:rsidR="00E52BA0" w:rsidRPr="00E52BA0">
        <w:rPr>
          <w:rFonts w:ascii="Times New Roman" w:eastAsia="Calibri" w:hAnsi="Times New Roman" w:cs="Times New Roman"/>
          <w:sz w:val="28"/>
          <w:szCs w:val="28"/>
        </w:rPr>
        <w:t xml:space="preserve">Правительства Кировской области от 10.12.2012 </w:t>
      </w:r>
      <w:r w:rsidR="00E52BA0">
        <w:rPr>
          <w:rFonts w:ascii="Times New Roman" w:eastAsia="Calibri" w:hAnsi="Times New Roman" w:cs="Times New Roman"/>
          <w:sz w:val="28"/>
          <w:szCs w:val="28"/>
        </w:rPr>
        <w:t>№</w:t>
      </w:r>
      <w:r w:rsidR="00E52BA0" w:rsidRPr="00E52BA0">
        <w:rPr>
          <w:rFonts w:ascii="Times New Roman" w:eastAsia="Calibri" w:hAnsi="Times New Roman" w:cs="Times New Roman"/>
          <w:sz w:val="28"/>
          <w:szCs w:val="28"/>
        </w:rPr>
        <w:t xml:space="preserve"> 185/735</w:t>
      </w:r>
      <w:r w:rsidR="00E52B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E52BA0" w:rsidRPr="00E52BA0">
        <w:rPr>
          <w:rFonts w:ascii="Times New Roman" w:eastAsia="Calibri" w:hAnsi="Times New Roman" w:cs="Times New Roman"/>
          <w:sz w:val="28"/>
          <w:szCs w:val="28"/>
        </w:rPr>
        <w:t>О государственн</w:t>
      </w:r>
      <w:r w:rsidR="00E52BA0">
        <w:rPr>
          <w:rFonts w:ascii="Times New Roman" w:eastAsia="Calibri" w:hAnsi="Times New Roman" w:cs="Times New Roman"/>
          <w:sz w:val="28"/>
          <w:szCs w:val="28"/>
        </w:rPr>
        <w:t>ой программе Кировской области «</w:t>
      </w:r>
      <w:r w:rsidR="00E52BA0" w:rsidRPr="00E52BA0">
        <w:rPr>
          <w:rFonts w:ascii="Times New Roman" w:eastAsia="Calibri" w:hAnsi="Times New Roman" w:cs="Times New Roman"/>
          <w:sz w:val="28"/>
          <w:szCs w:val="28"/>
        </w:rPr>
        <w:t>Развитие агропромышленного комплекса</w:t>
      </w:r>
      <w:r w:rsidR="00E52BA0">
        <w:rPr>
          <w:rFonts w:ascii="Times New Roman" w:eastAsia="Calibri" w:hAnsi="Times New Roman" w:cs="Times New Roman"/>
          <w:sz w:val="28"/>
          <w:szCs w:val="28"/>
        </w:rPr>
        <w:t>» на 2013 – 2025 годы»,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и не реал</w:t>
      </w:r>
      <w:r w:rsidRPr="00482593">
        <w:rPr>
          <w:rFonts w:ascii="Times New Roman" w:eastAsia="Calibri" w:hAnsi="Times New Roman" w:cs="Times New Roman"/>
          <w:sz w:val="28"/>
          <w:szCs w:val="28"/>
        </w:rPr>
        <w:t>и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зованные </w:t>
      </w:r>
      <w:r w:rsidR="009E6D6F" w:rsidRPr="00482593">
        <w:rPr>
          <w:rFonts w:ascii="Times New Roman" w:eastAsia="Calibri" w:hAnsi="Times New Roman" w:cs="Times New Roman"/>
          <w:sz w:val="28"/>
          <w:szCs w:val="28"/>
        </w:rPr>
        <w:t>до 2020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9E6D6F" w:rsidRPr="00482593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, включаются в перечень объектов проектирования, строительства </w:t>
      </w:r>
      <w:r w:rsidR="00E52BA0">
        <w:rPr>
          <w:rFonts w:ascii="Times New Roman" w:eastAsia="Calibri" w:hAnsi="Times New Roman" w:cs="Times New Roman"/>
          <w:sz w:val="28"/>
          <w:szCs w:val="28"/>
        </w:rPr>
        <w:t>(</w:t>
      </w:r>
      <w:r w:rsidRPr="00482593">
        <w:rPr>
          <w:rFonts w:ascii="Times New Roman" w:eastAsia="Calibri" w:hAnsi="Times New Roman" w:cs="Times New Roman"/>
          <w:sz w:val="28"/>
          <w:szCs w:val="28"/>
        </w:rPr>
        <w:t>реконструкции</w:t>
      </w:r>
      <w:r w:rsidR="00E52BA0">
        <w:rPr>
          <w:rFonts w:ascii="Times New Roman" w:eastAsia="Calibri" w:hAnsi="Times New Roman" w:cs="Times New Roman"/>
          <w:sz w:val="28"/>
          <w:szCs w:val="28"/>
        </w:rPr>
        <w:t>)</w:t>
      </w:r>
      <w:r w:rsidRPr="00482593">
        <w:rPr>
          <w:rFonts w:ascii="Times New Roman" w:eastAsia="Calibri" w:hAnsi="Times New Roman" w:cs="Times New Roman"/>
          <w:sz w:val="28"/>
          <w:szCs w:val="28"/>
        </w:rPr>
        <w:t>, капитального ремонта</w:t>
      </w:r>
      <w:r w:rsidR="00E52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7FB" w:rsidRPr="00482593">
        <w:rPr>
          <w:rFonts w:ascii="Times New Roman" w:eastAsia="Calibri" w:hAnsi="Times New Roman" w:cs="Times New Roman"/>
          <w:sz w:val="28"/>
          <w:szCs w:val="28"/>
        </w:rPr>
        <w:t xml:space="preserve">и ремонта </w:t>
      </w:r>
      <w:r w:rsidRPr="00482593">
        <w:rPr>
          <w:rFonts w:ascii="Times New Roman" w:eastAsia="Calibri" w:hAnsi="Times New Roman" w:cs="Times New Roman"/>
          <w:sz w:val="28"/>
          <w:szCs w:val="28"/>
        </w:rPr>
        <w:t>автом</w:t>
      </w:r>
      <w:r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sz w:val="28"/>
          <w:szCs w:val="28"/>
        </w:rPr>
        <w:t>бильных дорог</w:t>
      </w:r>
      <w:r w:rsidR="00E52BA0">
        <w:rPr>
          <w:rFonts w:ascii="Times New Roman" w:eastAsia="Calibri" w:hAnsi="Times New Roman" w:cs="Times New Roman"/>
          <w:sz w:val="28"/>
          <w:szCs w:val="28"/>
        </w:rPr>
        <w:t xml:space="preserve"> общего пользования местного значения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в приоритетном п</w:t>
      </w:r>
      <w:r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sz w:val="28"/>
          <w:szCs w:val="28"/>
        </w:rPr>
        <w:t>рядке согласно рейтинговому месту, полученному по результатам конкур</w:t>
      </w:r>
      <w:r w:rsidRPr="00482593">
        <w:rPr>
          <w:rFonts w:ascii="Times New Roman" w:eastAsia="Calibri" w:hAnsi="Times New Roman" w:cs="Times New Roman"/>
          <w:sz w:val="28"/>
          <w:szCs w:val="28"/>
        </w:rPr>
        <w:t>с</w:t>
      </w:r>
      <w:r w:rsidRPr="00482593">
        <w:rPr>
          <w:rFonts w:ascii="Times New Roman" w:eastAsia="Calibri" w:hAnsi="Times New Roman" w:cs="Times New Roman"/>
          <w:sz w:val="28"/>
          <w:szCs w:val="28"/>
        </w:rPr>
        <w:t>ного отбора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, проведенного в соответствии с Порядком проведения конкур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с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 xml:space="preserve">ного отбора объектов по проектированию, строительству и реконструкции, капитальному ремонту автомобильных дорог для включения в </w:t>
      </w:r>
      <w:r w:rsidR="009D0CD7">
        <w:rPr>
          <w:rFonts w:ascii="Times New Roman" w:eastAsia="Calibri" w:hAnsi="Times New Roman" w:cs="Times New Roman"/>
          <w:sz w:val="28"/>
          <w:szCs w:val="28"/>
        </w:rPr>
        <w:t>П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одпрогра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м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му «Устойчивое развитие сельских территорий</w:t>
      </w:r>
      <w:r w:rsidR="009D0CD7">
        <w:rPr>
          <w:rFonts w:ascii="Times New Roman" w:eastAsia="Calibri" w:hAnsi="Times New Roman" w:cs="Times New Roman"/>
          <w:sz w:val="28"/>
          <w:szCs w:val="28"/>
        </w:rPr>
        <w:t>»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, утвержденным постановл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е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нием Правительства Кировской области от 19.05.2015 № 39/263</w:t>
      </w:r>
      <w:r w:rsidR="00E52BA0" w:rsidRPr="00482593">
        <w:rPr>
          <w:rFonts w:ascii="Times New Roman" w:hAnsi="Times New Roman" w:cs="Times New Roman"/>
          <w:sz w:val="24"/>
          <w:szCs w:val="24"/>
        </w:rPr>
        <w:br/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«О проведении конкурсного отбора автомобильных дорог общего пользов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а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ния с твердым покрытием, ведущих от сети автомобильных дорог общего пользования</w:t>
      </w:r>
      <w:r w:rsidR="00E52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к ближайшим общественно значимым объектам сельских нас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е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lastRenderedPageBreak/>
        <w:t>ленных пунктов, а также к объектам производства и переработки сельскох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="005E3A2F" w:rsidRPr="00482593">
        <w:rPr>
          <w:rFonts w:ascii="Times New Roman" w:eastAsia="Calibri" w:hAnsi="Times New Roman" w:cs="Times New Roman"/>
          <w:sz w:val="28"/>
          <w:szCs w:val="28"/>
        </w:rPr>
        <w:t>зяйственной продукции».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Перечень объектов проектировани</w:t>
      </w:r>
      <w:r w:rsidR="00BA0E68">
        <w:rPr>
          <w:rFonts w:ascii="Times New Roman" w:eastAsia="Calibri" w:hAnsi="Times New Roman" w:cs="Times New Roman"/>
          <w:sz w:val="28"/>
          <w:szCs w:val="28"/>
        </w:rPr>
        <w:t>я, строительства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64E6">
        <w:rPr>
          <w:rFonts w:ascii="Times New Roman" w:eastAsia="Calibri" w:hAnsi="Times New Roman" w:cs="Times New Roman"/>
          <w:sz w:val="28"/>
          <w:szCs w:val="28"/>
        </w:rPr>
        <w:t>(</w:t>
      </w:r>
      <w:r w:rsidRPr="00482593">
        <w:rPr>
          <w:rFonts w:ascii="Times New Roman" w:eastAsia="Calibri" w:hAnsi="Times New Roman" w:cs="Times New Roman"/>
          <w:sz w:val="28"/>
          <w:szCs w:val="28"/>
        </w:rPr>
        <w:t>реконструкци</w:t>
      </w:r>
      <w:r w:rsidR="00BA0E68">
        <w:rPr>
          <w:rFonts w:ascii="Times New Roman" w:eastAsia="Calibri" w:hAnsi="Times New Roman" w:cs="Times New Roman"/>
          <w:sz w:val="28"/>
          <w:szCs w:val="28"/>
        </w:rPr>
        <w:t>и</w:t>
      </w:r>
      <w:r w:rsidR="008564E6">
        <w:rPr>
          <w:rFonts w:ascii="Times New Roman" w:eastAsia="Calibri" w:hAnsi="Times New Roman" w:cs="Times New Roman"/>
          <w:sz w:val="28"/>
          <w:szCs w:val="28"/>
        </w:rPr>
        <w:t>)</w:t>
      </w:r>
      <w:r w:rsidR="00BA0E68">
        <w:rPr>
          <w:rFonts w:ascii="Times New Roman" w:eastAsia="Calibri" w:hAnsi="Times New Roman" w:cs="Times New Roman"/>
          <w:sz w:val="28"/>
          <w:szCs w:val="28"/>
        </w:rPr>
        <w:t>,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E68" w:rsidRPr="00482593">
        <w:rPr>
          <w:rFonts w:ascii="Times New Roman" w:eastAsia="Calibri" w:hAnsi="Times New Roman" w:cs="Times New Roman"/>
          <w:sz w:val="28"/>
          <w:szCs w:val="28"/>
        </w:rPr>
        <w:t>капитальн</w:t>
      </w:r>
      <w:r w:rsidR="00BA0E68">
        <w:rPr>
          <w:rFonts w:ascii="Times New Roman" w:eastAsia="Calibri" w:hAnsi="Times New Roman" w:cs="Times New Roman"/>
          <w:sz w:val="28"/>
          <w:szCs w:val="28"/>
        </w:rPr>
        <w:t>ого</w:t>
      </w:r>
      <w:r w:rsidR="00BA0E68" w:rsidRPr="00482593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 w:rsidR="00BA0E68">
        <w:rPr>
          <w:rFonts w:ascii="Times New Roman" w:eastAsia="Calibri" w:hAnsi="Times New Roman" w:cs="Times New Roman"/>
          <w:sz w:val="28"/>
          <w:szCs w:val="28"/>
        </w:rPr>
        <w:t>а</w:t>
      </w:r>
      <w:r w:rsidR="00BA0E68" w:rsidRPr="00482593">
        <w:rPr>
          <w:rFonts w:ascii="Times New Roman" w:eastAsia="Calibri" w:hAnsi="Times New Roman" w:cs="Times New Roman"/>
          <w:sz w:val="28"/>
          <w:szCs w:val="28"/>
        </w:rPr>
        <w:t xml:space="preserve"> и ремонт</w:t>
      </w:r>
      <w:r w:rsidR="00BA0E68">
        <w:rPr>
          <w:rFonts w:ascii="Times New Roman" w:eastAsia="Calibri" w:hAnsi="Times New Roman" w:cs="Times New Roman"/>
          <w:sz w:val="28"/>
          <w:szCs w:val="28"/>
        </w:rPr>
        <w:t>а</w:t>
      </w:r>
      <w:r w:rsidR="00BA0E68"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автомобильных дорог </w:t>
      </w:r>
      <w:r w:rsidR="008564E6">
        <w:rPr>
          <w:rFonts w:ascii="Times New Roman" w:eastAsia="Calibri" w:hAnsi="Times New Roman" w:cs="Times New Roman"/>
          <w:sz w:val="28"/>
          <w:szCs w:val="28"/>
        </w:rPr>
        <w:t xml:space="preserve">общего пользования местного значения </w:t>
      </w:r>
      <w:r w:rsidRPr="00482593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8564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в приложении 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>№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2.</w:t>
      </w:r>
    </w:p>
    <w:p w:rsidR="00193CC6" w:rsidRPr="00482593" w:rsidRDefault="00254000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С 2020 года субсидии местным бюджетам из областного бюджета</w:t>
      </w:r>
      <w:r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</w:rPr>
        <w:t>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</w:t>
      </w:r>
      <w:r w:rsidRPr="00482593">
        <w:rPr>
          <w:rFonts w:ascii="Times New Roman" w:eastAsia="Calibri" w:hAnsi="Times New Roman" w:cs="Times New Roman"/>
          <w:sz w:val="28"/>
          <w:szCs w:val="28"/>
        </w:rPr>
        <w:t>ю</w:t>
      </w:r>
      <w:r w:rsidRPr="00482593">
        <w:rPr>
          <w:rFonts w:ascii="Times New Roman" w:eastAsia="Calibri" w:hAnsi="Times New Roman" w:cs="Times New Roman"/>
          <w:sz w:val="28"/>
          <w:szCs w:val="28"/>
        </w:rPr>
        <w:t>щих круглогодичной связи с сетью автомобильных дорог общего пользов</w:t>
      </w:r>
      <w:r w:rsidRPr="00482593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>ния, а также на их капитальный ремонт и ремонт предоставляются на объе</w:t>
      </w:r>
      <w:r w:rsidRPr="00482593">
        <w:rPr>
          <w:rFonts w:ascii="Times New Roman" w:eastAsia="Calibri" w:hAnsi="Times New Roman" w:cs="Times New Roman"/>
          <w:sz w:val="28"/>
          <w:szCs w:val="28"/>
        </w:rPr>
        <w:t>к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ты, </w:t>
      </w:r>
      <w:r w:rsidR="00193CC6" w:rsidRPr="00482593">
        <w:rPr>
          <w:rFonts w:ascii="Times New Roman" w:eastAsia="Calibri" w:hAnsi="Times New Roman" w:cs="Times New Roman"/>
          <w:sz w:val="28"/>
          <w:szCs w:val="28"/>
        </w:rPr>
        <w:t xml:space="preserve">прошедшие конкурсный отбор в рамках </w:t>
      </w:r>
      <w:r w:rsidR="00E52BA0">
        <w:rPr>
          <w:rFonts w:ascii="Times New Roman" w:eastAsia="Calibri" w:hAnsi="Times New Roman" w:cs="Times New Roman"/>
          <w:sz w:val="28"/>
          <w:szCs w:val="28"/>
        </w:rPr>
        <w:t>П</w:t>
      </w:r>
      <w:r w:rsidRPr="00482593">
        <w:rPr>
          <w:rFonts w:ascii="Times New Roman" w:eastAsia="Calibri" w:hAnsi="Times New Roman" w:cs="Times New Roman"/>
          <w:sz w:val="28"/>
          <w:szCs w:val="28"/>
        </w:rPr>
        <w:t>одпрограммы «Устойчивое развитие сельских территорий</w:t>
      </w:r>
      <w:r w:rsidR="00E52BA0">
        <w:rPr>
          <w:rFonts w:ascii="Times New Roman" w:eastAsia="Calibri" w:hAnsi="Times New Roman" w:cs="Times New Roman"/>
          <w:sz w:val="28"/>
          <w:szCs w:val="28"/>
        </w:rPr>
        <w:t>»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95533" w:rsidRPr="00482593">
        <w:rPr>
          <w:rFonts w:ascii="Times New Roman" w:eastAsia="Calibri" w:hAnsi="Times New Roman" w:cs="Times New Roman"/>
          <w:sz w:val="28"/>
          <w:szCs w:val="28"/>
        </w:rPr>
        <w:t>и на объекты, прошедшие конкурсный отбор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B19EA">
        <w:rPr>
          <w:rFonts w:ascii="Times New Roman" w:eastAsia="Calibri" w:hAnsi="Times New Roman" w:cs="Times New Roman"/>
          <w:sz w:val="28"/>
          <w:szCs w:val="28"/>
        </w:rPr>
        <w:t xml:space="preserve">рамках </w:t>
      </w:r>
      <w:r w:rsidR="00CA47DE">
        <w:rPr>
          <w:rFonts w:ascii="Times New Roman" w:eastAsia="Calibri" w:hAnsi="Times New Roman" w:cs="Times New Roman"/>
          <w:sz w:val="28"/>
          <w:szCs w:val="28"/>
        </w:rPr>
        <w:t xml:space="preserve">настоящей </w:t>
      </w:r>
      <w:r w:rsidR="00E52BA0">
        <w:rPr>
          <w:rFonts w:ascii="Times New Roman" w:eastAsia="Calibri" w:hAnsi="Times New Roman" w:cs="Times New Roman"/>
          <w:sz w:val="28"/>
          <w:szCs w:val="28"/>
        </w:rPr>
        <w:t>П</w:t>
      </w:r>
      <w:r w:rsidR="007B19EA">
        <w:rPr>
          <w:rFonts w:ascii="Times New Roman" w:eastAsia="Calibri" w:hAnsi="Times New Roman" w:cs="Times New Roman"/>
          <w:sz w:val="28"/>
          <w:szCs w:val="28"/>
        </w:rPr>
        <w:t>одпрограммы</w:t>
      </w:r>
      <w:r w:rsidRPr="004825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Порядок предоставления и распределения субсидий местным бюдж</w:t>
      </w:r>
      <w:r w:rsidRPr="00482593">
        <w:rPr>
          <w:rFonts w:ascii="Times New Roman" w:eastAsia="Calibri" w:hAnsi="Times New Roman" w:cs="Times New Roman"/>
          <w:sz w:val="28"/>
          <w:szCs w:val="28"/>
        </w:rPr>
        <w:t>е</w:t>
      </w:r>
      <w:r w:rsidRPr="00482593">
        <w:rPr>
          <w:rFonts w:ascii="Times New Roman" w:eastAsia="Calibri" w:hAnsi="Times New Roman" w:cs="Times New Roman"/>
          <w:sz w:val="28"/>
          <w:szCs w:val="28"/>
        </w:rPr>
        <w:t>там из областного бюджета на проектирование, строительство, реконстру</w:t>
      </w:r>
      <w:r w:rsidRPr="00482593">
        <w:rPr>
          <w:rFonts w:ascii="Times New Roman" w:eastAsia="Calibri" w:hAnsi="Times New Roman" w:cs="Times New Roman"/>
          <w:sz w:val="28"/>
          <w:szCs w:val="28"/>
        </w:rPr>
        <w:t>к</w:t>
      </w:r>
      <w:r w:rsidRPr="00482593">
        <w:rPr>
          <w:rFonts w:ascii="Times New Roman" w:eastAsia="Calibri" w:hAnsi="Times New Roman" w:cs="Times New Roman"/>
          <w:sz w:val="28"/>
          <w:szCs w:val="28"/>
        </w:rPr>
        <w:t>цию автомобильных дорог общего пользования (за исключением автом</w:t>
      </w:r>
      <w:r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sz w:val="28"/>
          <w:szCs w:val="28"/>
        </w:rPr>
        <w:t>бильных дорог федерального значения) с твердым покрытием до сельских населенных пунктов, не имеющих круглогодичной связи с сетью автом</w:t>
      </w:r>
      <w:r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sz w:val="28"/>
          <w:szCs w:val="28"/>
        </w:rPr>
        <w:t>бильных дорог общего пользования, а также на их капитальный ремонт и р</w:t>
      </w:r>
      <w:r w:rsidRPr="00482593">
        <w:rPr>
          <w:rFonts w:ascii="Times New Roman" w:eastAsia="Calibri" w:hAnsi="Times New Roman" w:cs="Times New Roman"/>
          <w:sz w:val="28"/>
          <w:szCs w:val="28"/>
        </w:rPr>
        <w:t>е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монт приведен в приложении 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>№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3.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С 202</w:t>
      </w:r>
      <w:r w:rsidR="00077334" w:rsidRPr="00482593">
        <w:rPr>
          <w:rFonts w:ascii="Times New Roman" w:eastAsia="Calibri" w:hAnsi="Times New Roman" w:cs="Times New Roman"/>
          <w:sz w:val="28"/>
          <w:szCs w:val="28"/>
        </w:rPr>
        <w:t>0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года конкурсный отбор объектов проектировани</w:t>
      </w:r>
      <w:r w:rsidR="00A205CD">
        <w:rPr>
          <w:rFonts w:ascii="Times New Roman" w:eastAsia="Calibri" w:hAnsi="Times New Roman" w:cs="Times New Roman"/>
          <w:sz w:val="28"/>
          <w:szCs w:val="28"/>
        </w:rPr>
        <w:t>я</w:t>
      </w:r>
      <w:r w:rsidRPr="00482593">
        <w:rPr>
          <w:rFonts w:ascii="Times New Roman" w:eastAsia="Calibri" w:hAnsi="Times New Roman" w:cs="Times New Roman"/>
          <w:sz w:val="28"/>
          <w:szCs w:val="28"/>
        </w:rPr>
        <w:t>, строител</w:t>
      </w:r>
      <w:r w:rsidRPr="00482593">
        <w:rPr>
          <w:rFonts w:ascii="Times New Roman" w:eastAsia="Calibri" w:hAnsi="Times New Roman" w:cs="Times New Roman"/>
          <w:sz w:val="28"/>
          <w:szCs w:val="28"/>
        </w:rPr>
        <w:t>ь</w:t>
      </w:r>
      <w:r w:rsidRPr="00482593">
        <w:rPr>
          <w:rFonts w:ascii="Times New Roman" w:eastAsia="Calibri" w:hAnsi="Times New Roman" w:cs="Times New Roman"/>
          <w:sz w:val="28"/>
          <w:szCs w:val="28"/>
        </w:rPr>
        <w:t>ств</w:t>
      </w:r>
      <w:r w:rsidR="00A205CD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>, реконструкции, капитально</w:t>
      </w:r>
      <w:r w:rsidR="00A205CD">
        <w:rPr>
          <w:rFonts w:ascii="Times New Roman" w:eastAsia="Calibri" w:hAnsi="Times New Roman" w:cs="Times New Roman"/>
          <w:sz w:val="28"/>
          <w:szCs w:val="28"/>
        </w:rPr>
        <w:t>го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 w:rsidR="00A205CD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7334" w:rsidRPr="00482593">
        <w:rPr>
          <w:rFonts w:ascii="Times New Roman" w:eastAsia="Calibri" w:hAnsi="Times New Roman" w:cs="Times New Roman"/>
          <w:sz w:val="28"/>
          <w:szCs w:val="28"/>
        </w:rPr>
        <w:t>и ремонт</w:t>
      </w:r>
      <w:r w:rsidR="00A205CD">
        <w:rPr>
          <w:rFonts w:ascii="Times New Roman" w:eastAsia="Calibri" w:hAnsi="Times New Roman" w:cs="Times New Roman"/>
          <w:sz w:val="28"/>
          <w:szCs w:val="28"/>
        </w:rPr>
        <w:t>а</w:t>
      </w:r>
      <w:r w:rsidR="00077334"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автомобильных дорог </w:t>
      </w:r>
      <w:r w:rsidR="00EE5B72" w:rsidRPr="00482593">
        <w:rPr>
          <w:rFonts w:ascii="Times New Roman" w:eastAsia="Calibri" w:hAnsi="Times New Roman" w:cs="Times New Roman"/>
          <w:sz w:val="28"/>
          <w:szCs w:val="28"/>
        </w:rPr>
        <w:t>проводится минис</w:t>
      </w:r>
      <w:r w:rsidR="00EA3D4A" w:rsidRPr="00482593">
        <w:rPr>
          <w:rFonts w:ascii="Times New Roman" w:eastAsia="Calibri" w:hAnsi="Times New Roman" w:cs="Times New Roman"/>
          <w:sz w:val="28"/>
          <w:szCs w:val="28"/>
        </w:rPr>
        <w:t xml:space="preserve">терством сельского хозяйства и продовольствия Кировской области 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1B47EE" w:rsidRPr="00482593">
        <w:rPr>
          <w:rFonts w:ascii="Times New Roman" w:eastAsia="Calibri" w:hAnsi="Times New Roman" w:cs="Times New Roman"/>
          <w:sz w:val="28"/>
          <w:szCs w:val="28"/>
        </w:rPr>
        <w:t>приложением</w:t>
      </w:r>
      <w:r w:rsidR="00A205CD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1B47EE" w:rsidRPr="00482593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Pr="00482593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1B47EE" w:rsidRPr="00482593">
        <w:rPr>
          <w:rFonts w:ascii="Times New Roman" w:eastAsia="Calibri" w:hAnsi="Times New Roman" w:cs="Times New Roman"/>
          <w:sz w:val="28"/>
          <w:szCs w:val="28"/>
        </w:rPr>
        <w:t>у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предоставления</w:t>
      </w:r>
      <w:r w:rsidR="00EE5B72"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</w:rPr>
        <w:t>и распределения субсидий местным бюджетам из областного бюджета</w:t>
      </w:r>
      <w:r w:rsidR="00FA0DC9" w:rsidRPr="00482593">
        <w:rPr>
          <w:rFonts w:ascii="Times New Roman" w:hAnsi="Times New Roman" w:cs="Times New Roman"/>
          <w:sz w:val="24"/>
          <w:szCs w:val="24"/>
        </w:rPr>
        <w:br/>
      </w:r>
      <w:r w:rsidRPr="00FA0DC9">
        <w:rPr>
          <w:rFonts w:ascii="Times New Roman" w:eastAsia="Calibri" w:hAnsi="Times New Roman" w:cs="Times New Roman"/>
          <w:spacing w:val="-2"/>
          <w:sz w:val="28"/>
          <w:szCs w:val="28"/>
        </w:rPr>
        <w:t>на проектирование, строительство, реконструкцию автомобильных дорог о</w:t>
      </w:r>
      <w:r w:rsidRPr="00FA0DC9">
        <w:rPr>
          <w:rFonts w:ascii="Times New Roman" w:eastAsia="Calibri" w:hAnsi="Times New Roman" w:cs="Times New Roman"/>
          <w:spacing w:val="-2"/>
          <w:sz w:val="28"/>
          <w:szCs w:val="28"/>
        </w:rPr>
        <w:t>б</w:t>
      </w:r>
      <w:r w:rsidRPr="00FA0DC9">
        <w:rPr>
          <w:rFonts w:ascii="Times New Roman" w:eastAsia="Calibri" w:hAnsi="Times New Roman" w:cs="Times New Roman"/>
          <w:spacing w:val="-2"/>
          <w:sz w:val="28"/>
          <w:szCs w:val="28"/>
        </w:rPr>
        <w:t>щего пользования (за исключением автомобильных дорог федерального зн</w:t>
      </w:r>
      <w:r w:rsidRPr="00FA0DC9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FA0DC9">
        <w:rPr>
          <w:rFonts w:ascii="Times New Roman" w:eastAsia="Calibri" w:hAnsi="Times New Roman" w:cs="Times New Roman"/>
          <w:spacing w:val="-2"/>
          <w:sz w:val="28"/>
          <w:szCs w:val="28"/>
        </w:rPr>
        <w:t>чения) с твердым покрытием до сельских населенных пунктов,</w:t>
      </w:r>
      <w:r w:rsidR="00C310CF" w:rsidRPr="00FA0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0DC9">
        <w:rPr>
          <w:rFonts w:ascii="Times New Roman" w:eastAsia="Calibri" w:hAnsi="Times New Roman" w:cs="Times New Roman"/>
          <w:spacing w:val="-2"/>
          <w:sz w:val="28"/>
          <w:szCs w:val="28"/>
        </w:rPr>
        <w:t>не имеющих круглогодичной связи с сетью автомобильных дорог общего пользования</w:t>
      </w:r>
      <w:r w:rsidRPr="00482593">
        <w:rPr>
          <w:rFonts w:ascii="Times New Roman" w:eastAsia="Calibri" w:hAnsi="Times New Roman" w:cs="Times New Roman"/>
          <w:sz w:val="28"/>
          <w:szCs w:val="28"/>
        </w:rPr>
        <w:t>,</w:t>
      </w:r>
      <w:r w:rsidR="00EE5B72" w:rsidRPr="00482593">
        <w:rPr>
          <w:rFonts w:ascii="Times New Roman" w:hAnsi="Times New Roman" w:cs="Times New Roman"/>
          <w:sz w:val="24"/>
          <w:szCs w:val="24"/>
        </w:rPr>
        <w:t xml:space="preserve"> </w:t>
      </w:r>
      <w:r w:rsidR="00EE5B72"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 также на их капитальный ремонт и ремонт, </w:t>
      </w:r>
      <w:r w:rsidR="00A205CD">
        <w:rPr>
          <w:rFonts w:ascii="Times New Roman" w:eastAsia="Calibri" w:hAnsi="Times New Roman" w:cs="Times New Roman"/>
          <w:sz w:val="28"/>
          <w:szCs w:val="28"/>
        </w:rPr>
        <w:t>являющемуся</w:t>
      </w:r>
      <w:r w:rsidR="00C310CF"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A205CD">
        <w:rPr>
          <w:rFonts w:ascii="Times New Roman" w:eastAsia="Calibri" w:hAnsi="Times New Roman" w:cs="Times New Roman"/>
          <w:sz w:val="28"/>
          <w:szCs w:val="28"/>
        </w:rPr>
        <w:t>ем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>№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A205CD">
        <w:rPr>
          <w:rFonts w:ascii="Times New Roman" w:eastAsia="Calibri" w:hAnsi="Times New Roman" w:cs="Times New Roman"/>
          <w:sz w:val="28"/>
          <w:szCs w:val="28"/>
        </w:rPr>
        <w:t xml:space="preserve"> к Подпрограмме</w:t>
      </w:r>
      <w:r w:rsidRPr="004825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79E2" w:rsidRPr="00482593" w:rsidRDefault="00851C2C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Третьим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 xml:space="preserve"> направлением является реализация проектов по благоустро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й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ству сельских территорий.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Министерство сельского хозяйства и продовольствия Кировской обл</w:t>
      </w:r>
      <w:r w:rsidRPr="00482593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>сти является органом исполнительной власти Кировской области, уполном</w:t>
      </w:r>
      <w:r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sz w:val="28"/>
          <w:szCs w:val="28"/>
        </w:rPr>
        <w:t>ченным на выполнение функций, связанных с реализацией проектов по бл</w:t>
      </w:r>
      <w:r w:rsidRPr="00482593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>гоустройству сельских территорий.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В рамках данного направления предоставляется субсидия местным бюджетам из областного бюджета на реализацию мероприятий по благ</w:t>
      </w:r>
      <w:r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sz w:val="28"/>
          <w:szCs w:val="28"/>
        </w:rPr>
        <w:t>устройству сельских территорий.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Порядок предоставления и распределения субсидий местным бюдж</w:t>
      </w:r>
      <w:r w:rsidRPr="00482593">
        <w:rPr>
          <w:rFonts w:ascii="Times New Roman" w:eastAsia="Calibri" w:hAnsi="Times New Roman" w:cs="Times New Roman"/>
          <w:sz w:val="28"/>
          <w:szCs w:val="28"/>
        </w:rPr>
        <w:t>е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там из областного бюджета на реализацию мероприятий по благоустройству сельских территорий приведен в приложении 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>№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4.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С 2021 года распределение субсидий местным бюджетам из областного бюджета на реализацию мероприятий по благоустройству сельских террит</w:t>
      </w:r>
      <w:r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sz w:val="28"/>
          <w:szCs w:val="28"/>
        </w:rPr>
        <w:t>рий осуществляется между муниципальными образованиями Кировской о</w:t>
      </w:r>
      <w:r w:rsidRPr="00482593">
        <w:rPr>
          <w:rFonts w:ascii="Times New Roman" w:eastAsia="Calibri" w:hAnsi="Times New Roman" w:cs="Times New Roman"/>
          <w:sz w:val="28"/>
          <w:szCs w:val="28"/>
        </w:rPr>
        <w:t>б</w:t>
      </w:r>
      <w:r w:rsidRPr="00482593">
        <w:rPr>
          <w:rFonts w:ascii="Times New Roman" w:eastAsia="Calibri" w:hAnsi="Times New Roman" w:cs="Times New Roman"/>
          <w:sz w:val="28"/>
          <w:szCs w:val="28"/>
        </w:rPr>
        <w:t>ласти, проекты по благоустройству сельских территорий которых прошли конкурсный отбор проектов по благоустройству сельских территорий для предоставления субсидий местным бюджетам из областного бюджета на ре</w:t>
      </w:r>
      <w:r w:rsidRPr="00482593">
        <w:rPr>
          <w:rFonts w:ascii="Times New Roman" w:eastAsia="Calibri" w:hAnsi="Times New Roman" w:cs="Times New Roman"/>
          <w:sz w:val="28"/>
          <w:szCs w:val="28"/>
        </w:rPr>
        <w:t>а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лизацию мероприятий по благоустройству сельских территорий (далее 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>–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ко</w:t>
      </w:r>
      <w:r w:rsidRPr="00482593">
        <w:rPr>
          <w:rFonts w:ascii="Times New Roman" w:eastAsia="Calibri" w:hAnsi="Times New Roman" w:cs="Times New Roman"/>
          <w:sz w:val="28"/>
          <w:szCs w:val="28"/>
        </w:rPr>
        <w:t>н</w:t>
      </w:r>
      <w:r w:rsidRPr="00482593">
        <w:rPr>
          <w:rFonts w:ascii="Times New Roman" w:eastAsia="Calibri" w:hAnsi="Times New Roman" w:cs="Times New Roman"/>
          <w:sz w:val="28"/>
          <w:szCs w:val="28"/>
        </w:rPr>
        <w:t>курсный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eastAsia="Calibri" w:hAnsi="Times New Roman" w:cs="Times New Roman"/>
          <w:sz w:val="28"/>
          <w:szCs w:val="28"/>
        </w:rPr>
        <w:t>отбор).</w:t>
      </w:r>
    </w:p>
    <w:p w:rsidR="002F79E2" w:rsidRPr="00482593" w:rsidRDefault="00332039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С</w:t>
      </w:r>
      <w:r w:rsidR="00086E7C" w:rsidRPr="00482593">
        <w:rPr>
          <w:rFonts w:ascii="Times New Roman" w:eastAsia="Calibri" w:hAnsi="Times New Roman" w:cs="Times New Roman"/>
          <w:sz w:val="28"/>
          <w:szCs w:val="28"/>
        </w:rPr>
        <w:t xml:space="preserve"> 2021 год</w:t>
      </w:r>
      <w:r w:rsidRPr="00482593">
        <w:rPr>
          <w:rFonts w:ascii="Times New Roman" w:eastAsia="Calibri" w:hAnsi="Times New Roman" w:cs="Times New Roman"/>
          <w:sz w:val="28"/>
          <w:szCs w:val="28"/>
        </w:rPr>
        <w:t>а</w:t>
      </w:r>
      <w:r w:rsidR="00086E7C" w:rsidRPr="00482593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онкурсный отбор проводится министерством сельского хозяйства и продовольствия Кировской области в соответствии с приложен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и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 xml:space="preserve">ем к Порядку предоставления и распределения субсидий местным бюджетам из областного бюджета на реализацию мероприятий по благоустройству сельских территорий, </w:t>
      </w:r>
      <w:r w:rsidR="0097092D">
        <w:rPr>
          <w:rFonts w:ascii="Times New Roman" w:eastAsia="Calibri" w:hAnsi="Times New Roman" w:cs="Times New Roman"/>
          <w:sz w:val="28"/>
          <w:szCs w:val="28"/>
        </w:rPr>
        <w:t>являющемуся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 xml:space="preserve"> приложени</w:t>
      </w:r>
      <w:r w:rsidR="00EE749F">
        <w:rPr>
          <w:rFonts w:ascii="Times New Roman" w:eastAsia="Calibri" w:hAnsi="Times New Roman" w:cs="Times New Roman"/>
          <w:sz w:val="28"/>
          <w:szCs w:val="28"/>
        </w:rPr>
        <w:t>ем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>№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97092D">
        <w:rPr>
          <w:rFonts w:ascii="Times New Roman" w:eastAsia="Calibri" w:hAnsi="Times New Roman" w:cs="Times New Roman"/>
          <w:sz w:val="28"/>
          <w:szCs w:val="28"/>
        </w:rPr>
        <w:t xml:space="preserve"> к Подпрограмме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79E2" w:rsidRPr="00482593" w:rsidRDefault="003101A8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Четвертым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направлением является создание современного облика сел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ь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ских территорий путем реализации проектов комплексного развития сел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ь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ских территорий (сельских агломераций).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Реализация указанного направления планируется по результатам ко</w:t>
      </w:r>
      <w:r w:rsidRPr="00482593">
        <w:rPr>
          <w:rFonts w:ascii="Times New Roman" w:eastAsia="Calibri" w:hAnsi="Times New Roman" w:cs="Times New Roman"/>
          <w:sz w:val="28"/>
          <w:szCs w:val="28"/>
        </w:rPr>
        <w:t>н</w:t>
      </w:r>
      <w:r w:rsidRPr="00482593">
        <w:rPr>
          <w:rFonts w:ascii="Times New Roman" w:eastAsia="Calibri" w:hAnsi="Times New Roman" w:cs="Times New Roman"/>
          <w:sz w:val="28"/>
          <w:szCs w:val="28"/>
        </w:rPr>
        <w:t>курсных отборов проектов комплексного развития сельских территорий (сельских агломераций)</w:t>
      </w:r>
      <w:r w:rsidR="00F91661">
        <w:rPr>
          <w:rFonts w:ascii="Times New Roman" w:eastAsia="Calibri" w:hAnsi="Times New Roman" w:cs="Times New Roman"/>
          <w:sz w:val="28"/>
          <w:szCs w:val="28"/>
        </w:rPr>
        <w:t>, которые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проводятся Министерством сельского х</w:t>
      </w:r>
      <w:r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sz w:val="28"/>
          <w:szCs w:val="28"/>
        </w:rPr>
        <w:t>зяйства Российской Федерации.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Предварительный отбор проектов комплексного развития сельских территорий (сельских агломераций) в целях их направления в Министерство сельского хозяйства Российской Федерации проводится министерством сел</w:t>
      </w:r>
      <w:r w:rsidRPr="00482593">
        <w:rPr>
          <w:rFonts w:ascii="Times New Roman" w:eastAsia="Calibri" w:hAnsi="Times New Roman" w:cs="Times New Roman"/>
          <w:sz w:val="28"/>
          <w:szCs w:val="28"/>
        </w:rPr>
        <w:t>ь</w:t>
      </w:r>
      <w:r w:rsidRPr="00482593">
        <w:rPr>
          <w:rFonts w:ascii="Times New Roman" w:eastAsia="Calibri" w:hAnsi="Times New Roman" w:cs="Times New Roman"/>
          <w:sz w:val="28"/>
          <w:szCs w:val="28"/>
        </w:rPr>
        <w:t>ского хозяйства и продовольствия Кировской области. Порядок проведения предварительного отбора проектов комплексного развития сельских террит</w:t>
      </w:r>
      <w:r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Pr="00482593">
        <w:rPr>
          <w:rFonts w:ascii="Times New Roman" w:eastAsia="Calibri" w:hAnsi="Times New Roman" w:cs="Times New Roman"/>
          <w:sz w:val="28"/>
          <w:szCs w:val="28"/>
        </w:rPr>
        <w:t>рий (сельских агломераций) утверждается правовым актом министерства сельского хозяйства и продовольствия Кировской области.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В рамках данного направления с 2022 года будет предоставляться су</w:t>
      </w:r>
      <w:r w:rsidRPr="00482593">
        <w:rPr>
          <w:rFonts w:ascii="Times New Roman" w:eastAsia="Calibri" w:hAnsi="Times New Roman" w:cs="Times New Roman"/>
          <w:sz w:val="28"/>
          <w:szCs w:val="28"/>
        </w:rPr>
        <w:t>б</w:t>
      </w:r>
      <w:r w:rsidRPr="00482593">
        <w:rPr>
          <w:rFonts w:ascii="Times New Roman" w:eastAsia="Calibri" w:hAnsi="Times New Roman" w:cs="Times New Roman"/>
          <w:sz w:val="28"/>
          <w:szCs w:val="28"/>
        </w:rPr>
        <w:t>сидия местным бюджетам из областного бюджета на обеспечение комплек</w:t>
      </w:r>
      <w:r w:rsidRPr="00482593">
        <w:rPr>
          <w:rFonts w:ascii="Times New Roman" w:eastAsia="Calibri" w:hAnsi="Times New Roman" w:cs="Times New Roman"/>
          <w:sz w:val="28"/>
          <w:szCs w:val="28"/>
        </w:rPr>
        <w:t>с</w:t>
      </w:r>
      <w:r w:rsidRPr="00482593">
        <w:rPr>
          <w:rFonts w:ascii="Times New Roman" w:eastAsia="Calibri" w:hAnsi="Times New Roman" w:cs="Times New Roman"/>
          <w:sz w:val="28"/>
          <w:szCs w:val="28"/>
        </w:rPr>
        <w:t>ного развития сельских территорий.</w:t>
      </w:r>
    </w:p>
    <w:p w:rsidR="002F79E2" w:rsidRPr="00482593" w:rsidRDefault="002F79E2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Порядок предоставления и распределения субсидии местным бюдж</w:t>
      </w:r>
      <w:r w:rsidRPr="00482593">
        <w:rPr>
          <w:rFonts w:ascii="Times New Roman" w:eastAsia="Calibri" w:hAnsi="Times New Roman" w:cs="Times New Roman"/>
          <w:sz w:val="28"/>
          <w:szCs w:val="28"/>
        </w:rPr>
        <w:t>е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там из областного бюджета на обеспечение комплексного развития сельских территорий приведен в приложении </w:t>
      </w:r>
      <w:r w:rsidR="00ED13A0" w:rsidRPr="00482593">
        <w:rPr>
          <w:rFonts w:ascii="Times New Roman" w:eastAsia="Calibri" w:hAnsi="Times New Roman" w:cs="Times New Roman"/>
          <w:sz w:val="28"/>
          <w:szCs w:val="28"/>
        </w:rPr>
        <w:t>№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5.</w:t>
      </w:r>
    </w:p>
    <w:p w:rsidR="002F79E2" w:rsidRPr="00482593" w:rsidRDefault="008B473A" w:rsidP="009D0CD7">
      <w:pPr>
        <w:tabs>
          <w:tab w:val="left" w:pos="0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К т</w:t>
      </w:r>
      <w:r w:rsidR="005970CB" w:rsidRPr="00482593">
        <w:rPr>
          <w:rFonts w:ascii="Times New Roman" w:eastAsia="Calibri" w:hAnsi="Times New Roman" w:cs="Times New Roman"/>
          <w:spacing w:val="-4"/>
          <w:sz w:val="28"/>
          <w:szCs w:val="28"/>
        </w:rPr>
        <w:t>ретьему и четвертому</w:t>
      </w:r>
      <w:r w:rsidR="005970CB" w:rsidRPr="005970C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5970CB" w:rsidRPr="00482593">
        <w:rPr>
          <w:rFonts w:ascii="Times New Roman" w:eastAsia="Calibri" w:hAnsi="Times New Roman" w:cs="Times New Roman"/>
          <w:spacing w:val="-4"/>
          <w:sz w:val="28"/>
          <w:szCs w:val="28"/>
        </w:rPr>
        <w:t>направлениям</w:t>
      </w:r>
      <w:r w:rsidR="005970C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D4B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реализации </w:t>
      </w:r>
      <w:r w:rsidR="005970CB">
        <w:rPr>
          <w:rFonts w:ascii="Times New Roman" w:eastAsia="Calibri" w:hAnsi="Times New Roman" w:cs="Times New Roman"/>
          <w:spacing w:val="-4"/>
          <w:sz w:val="28"/>
          <w:szCs w:val="28"/>
        </w:rPr>
        <w:t>указанного отдельн</w:t>
      </w:r>
      <w:r w:rsidR="005970CB">
        <w:rPr>
          <w:rFonts w:ascii="Times New Roman" w:eastAsia="Calibri" w:hAnsi="Times New Roman" w:cs="Times New Roman"/>
          <w:spacing w:val="-4"/>
          <w:sz w:val="28"/>
          <w:szCs w:val="28"/>
        </w:rPr>
        <w:t>о</w:t>
      </w:r>
      <w:r w:rsidR="005970C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го мероприятия применяется </w:t>
      </w:r>
      <w:r w:rsidR="002F79E2" w:rsidRPr="00482593">
        <w:rPr>
          <w:rFonts w:ascii="Times New Roman" w:eastAsia="Calibri" w:hAnsi="Times New Roman" w:cs="Times New Roman"/>
          <w:spacing w:val="-4"/>
          <w:sz w:val="28"/>
          <w:szCs w:val="28"/>
        </w:rPr>
        <w:t>Порядок предоставления и распределения субс</w:t>
      </w:r>
      <w:r w:rsidR="002F79E2" w:rsidRPr="00482593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="002F79E2" w:rsidRPr="0048259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дий местным бюджетам из областного бюджета на обеспечение комплексного развития сельских территорий </w:t>
      </w:r>
      <w:r w:rsidR="005970CB">
        <w:rPr>
          <w:rFonts w:ascii="Times New Roman" w:eastAsia="Calibri" w:hAnsi="Times New Roman" w:cs="Times New Roman"/>
          <w:spacing w:val="-4"/>
          <w:sz w:val="28"/>
          <w:szCs w:val="28"/>
        </w:rPr>
        <w:t>согласно</w:t>
      </w:r>
      <w:r w:rsidR="002F79E2" w:rsidRPr="0048259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приложени</w:t>
      </w:r>
      <w:r w:rsidR="005970CB">
        <w:rPr>
          <w:rFonts w:ascii="Times New Roman" w:eastAsia="Calibri" w:hAnsi="Times New Roman" w:cs="Times New Roman"/>
          <w:spacing w:val="-4"/>
          <w:sz w:val="28"/>
          <w:szCs w:val="28"/>
        </w:rPr>
        <w:t>ю</w:t>
      </w:r>
      <w:r w:rsidR="002F79E2" w:rsidRPr="0048259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ED13A0" w:rsidRPr="00482593">
        <w:rPr>
          <w:rFonts w:ascii="Times New Roman" w:eastAsia="Calibri" w:hAnsi="Times New Roman" w:cs="Times New Roman"/>
          <w:spacing w:val="-4"/>
          <w:sz w:val="28"/>
          <w:szCs w:val="28"/>
        </w:rPr>
        <w:t>№</w:t>
      </w:r>
      <w:r w:rsidR="002F79E2" w:rsidRPr="0048259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6</w:t>
      </w:r>
      <w:r w:rsidR="00ED13A0" w:rsidRPr="00482593">
        <w:rPr>
          <w:rFonts w:ascii="Times New Roman" w:eastAsia="Calibri" w:hAnsi="Times New Roman" w:cs="Times New Roman"/>
          <w:spacing w:val="-4"/>
          <w:sz w:val="28"/>
          <w:szCs w:val="28"/>
        </w:rPr>
        <w:t>»</w:t>
      </w:r>
      <w:r w:rsidR="002F79E2" w:rsidRPr="004825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79E2" w:rsidRPr="00482593" w:rsidRDefault="00ED13A0" w:rsidP="009D0CD7">
      <w:pPr>
        <w:pStyle w:val="a6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460" w:lineRule="exact"/>
        <w:ind w:left="0" w:firstLine="568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Раздел 6 «Участие муниципальных образований области в реал</w:t>
      </w:r>
      <w:r w:rsidRPr="00482593">
        <w:rPr>
          <w:rFonts w:ascii="Times New Roman" w:eastAsia="Calibri" w:hAnsi="Times New Roman" w:cs="Times New Roman"/>
          <w:sz w:val="28"/>
          <w:szCs w:val="28"/>
        </w:rPr>
        <w:t>и</w:t>
      </w:r>
      <w:r w:rsidRPr="00482593">
        <w:rPr>
          <w:rFonts w:ascii="Times New Roman" w:eastAsia="Calibri" w:hAnsi="Times New Roman" w:cs="Times New Roman"/>
          <w:sz w:val="28"/>
          <w:szCs w:val="28"/>
        </w:rPr>
        <w:t>зации Подпрограммы» изложить в следующей редакции:</w:t>
      </w:r>
    </w:p>
    <w:p w:rsidR="003101A8" w:rsidRDefault="003101A8" w:rsidP="003101A8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79E2" w:rsidRDefault="00DE4C08" w:rsidP="00D75C36">
      <w:pPr>
        <w:spacing w:after="0" w:line="240" w:lineRule="auto"/>
        <w:ind w:left="1276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60FD">
        <w:rPr>
          <w:rFonts w:ascii="Times New Roman" w:hAnsi="Times New Roman" w:cs="Times New Roman"/>
          <w:bCs/>
          <w:sz w:val="28"/>
          <w:szCs w:val="28"/>
        </w:rPr>
        <w:t>«</w:t>
      </w:r>
      <w:r w:rsidRPr="003D4B4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3D4B4B">
        <w:rPr>
          <w:rFonts w:ascii="Times New Roman" w:eastAsia="Calibri" w:hAnsi="Times New Roman" w:cs="Times New Roman"/>
          <w:b/>
          <w:sz w:val="28"/>
          <w:szCs w:val="28"/>
        </w:rPr>
        <w:t>Участие муниципальных образований области в реализации</w:t>
      </w:r>
      <w:r w:rsidR="002A5E14" w:rsidRPr="003D4B4B">
        <w:rPr>
          <w:rFonts w:ascii="Times New Roman" w:hAnsi="Times New Roman" w:cs="Times New Roman"/>
          <w:b/>
          <w:sz w:val="24"/>
          <w:szCs w:val="24"/>
        </w:rPr>
        <w:br/>
      </w:r>
      <w:r w:rsidRPr="003D4B4B">
        <w:rPr>
          <w:rFonts w:ascii="Times New Roman" w:eastAsia="Calibri" w:hAnsi="Times New Roman" w:cs="Times New Roman"/>
          <w:b/>
          <w:sz w:val="28"/>
          <w:szCs w:val="28"/>
        </w:rPr>
        <w:t>Подпрограммы</w:t>
      </w:r>
    </w:p>
    <w:p w:rsidR="00D75C36" w:rsidRPr="00F760FD" w:rsidRDefault="00D75C36" w:rsidP="001E506A">
      <w:pPr>
        <w:spacing w:after="0" w:line="240" w:lineRule="auto"/>
        <w:ind w:left="1276" w:hanging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C08" w:rsidRPr="00482593" w:rsidRDefault="00DE4C08" w:rsidP="00D75C36">
      <w:pPr>
        <w:spacing w:after="0" w:line="4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Муниципальные образования принимают участие в реализации отдел</w:t>
      </w:r>
      <w:r w:rsidRPr="00482593">
        <w:rPr>
          <w:rFonts w:ascii="Times New Roman" w:hAnsi="Times New Roman" w:cs="Times New Roman"/>
          <w:bCs/>
          <w:sz w:val="28"/>
          <w:szCs w:val="28"/>
        </w:rPr>
        <w:t>ь</w:t>
      </w:r>
      <w:r w:rsidRPr="00482593">
        <w:rPr>
          <w:rFonts w:ascii="Times New Roman" w:hAnsi="Times New Roman" w:cs="Times New Roman"/>
          <w:bCs/>
          <w:sz w:val="28"/>
          <w:szCs w:val="28"/>
        </w:rPr>
        <w:t>ного мероприятия «Создание и развитие инфраструктуры на сельских терр</w:t>
      </w:r>
      <w:r w:rsidRPr="00482593">
        <w:rPr>
          <w:rFonts w:ascii="Times New Roman" w:hAnsi="Times New Roman" w:cs="Times New Roman"/>
          <w:bCs/>
          <w:sz w:val="28"/>
          <w:szCs w:val="28"/>
        </w:rPr>
        <w:t>и</w:t>
      </w:r>
      <w:r w:rsidRPr="00482593">
        <w:rPr>
          <w:rFonts w:ascii="Times New Roman" w:hAnsi="Times New Roman" w:cs="Times New Roman"/>
          <w:bCs/>
          <w:sz w:val="28"/>
          <w:szCs w:val="28"/>
        </w:rPr>
        <w:t>ториях».</w:t>
      </w:r>
    </w:p>
    <w:p w:rsidR="00DE4C08" w:rsidRPr="00482593" w:rsidRDefault="00DE4C08" w:rsidP="00BE5EA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В рамках Подпрограммы местным бюджетам предоставляются сре</w:t>
      </w:r>
      <w:r w:rsidRPr="00482593">
        <w:rPr>
          <w:rFonts w:ascii="Times New Roman" w:hAnsi="Times New Roman" w:cs="Times New Roman"/>
          <w:bCs/>
          <w:sz w:val="28"/>
          <w:szCs w:val="28"/>
        </w:rPr>
        <w:t>д</w:t>
      </w:r>
      <w:r w:rsidRPr="00482593">
        <w:rPr>
          <w:rFonts w:ascii="Times New Roman" w:hAnsi="Times New Roman" w:cs="Times New Roman"/>
          <w:bCs/>
          <w:sz w:val="28"/>
          <w:szCs w:val="28"/>
        </w:rPr>
        <w:t>ства областного бюджета в форме субсидии на реализацию мероприятий, направленных:</w:t>
      </w:r>
    </w:p>
    <w:p w:rsidR="008E64B2" w:rsidRPr="00482593" w:rsidRDefault="008E64B2" w:rsidP="00BE5EA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развитие </w:t>
      </w:r>
      <w:r w:rsidR="00EA3D4A" w:rsidRPr="00482593">
        <w:rPr>
          <w:rFonts w:ascii="Times New Roman" w:hAnsi="Times New Roman" w:cs="Times New Roman"/>
          <w:bCs/>
          <w:sz w:val="28"/>
          <w:szCs w:val="28"/>
        </w:rPr>
        <w:t xml:space="preserve">социальной и </w:t>
      </w:r>
      <w:r w:rsidRPr="00482593">
        <w:rPr>
          <w:rFonts w:ascii="Times New Roman" w:hAnsi="Times New Roman" w:cs="Times New Roman"/>
          <w:bCs/>
          <w:sz w:val="28"/>
          <w:szCs w:val="28"/>
        </w:rPr>
        <w:t>инженерной инфраструктуры на сельских территориях;</w:t>
      </w:r>
    </w:p>
    <w:p w:rsidR="00DE4C08" w:rsidRPr="00482593" w:rsidRDefault="00DE4C08" w:rsidP="00BE5EA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на проектирование, строительство, реконструкцию автомобильных д</w:t>
      </w:r>
      <w:r w:rsidRPr="00482593">
        <w:rPr>
          <w:rFonts w:ascii="Times New Roman" w:hAnsi="Times New Roman" w:cs="Times New Roman"/>
          <w:bCs/>
          <w:sz w:val="28"/>
          <w:szCs w:val="28"/>
        </w:rPr>
        <w:t>о</w:t>
      </w:r>
      <w:r w:rsidRPr="00482593">
        <w:rPr>
          <w:rFonts w:ascii="Times New Roman" w:hAnsi="Times New Roman" w:cs="Times New Roman"/>
          <w:bCs/>
          <w:sz w:val="28"/>
          <w:szCs w:val="28"/>
        </w:rPr>
        <w:t>рог общего пользования (за исключением автомобильных дорог федеральн</w:t>
      </w:r>
      <w:r w:rsidRPr="00482593">
        <w:rPr>
          <w:rFonts w:ascii="Times New Roman" w:hAnsi="Times New Roman" w:cs="Times New Roman"/>
          <w:bCs/>
          <w:sz w:val="28"/>
          <w:szCs w:val="28"/>
        </w:rPr>
        <w:t>о</w:t>
      </w:r>
      <w:r w:rsidRPr="00482593">
        <w:rPr>
          <w:rFonts w:ascii="Times New Roman" w:hAnsi="Times New Roman" w:cs="Times New Roman"/>
          <w:bCs/>
          <w:sz w:val="28"/>
          <w:szCs w:val="28"/>
        </w:rPr>
        <w:t>го значения) с твердым покрытием до сельских населенных пунктов, не им</w:t>
      </w:r>
      <w:r w:rsidRPr="00482593">
        <w:rPr>
          <w:rFonts w:ascii="Times New Roman" w:hAnsi="Times New Roman" w:cs="Times New Roman"/>
          <w:bCs/>
          <w:sz w:val="28"/>
          <w:szCs w:val="28"/>
        </w:rPr>
        <w:t>е</w:t>
      </w:r>
      <w:r w:rsidRPr="00482593">
        <w:rPr>
          <w:rFonts w:ascii="Times New Roman" w:hAnsi="Times New Roman" w:cs="Times New Roman"/>
          <w:bCs/>
          <w:sz w:val="28"/>
          <w:szCs w:val="28"/>
        </w:rPr>
        <w:t>ющих круглогодичной связи с сетью автомобильных дорог общего пользов</w:t>
      </w:r>
      <w:r w:rsidRPr="00482593">
        <w:rPr>
          <w:rFonts w:ascii="Times New Roman" w:hAnsi="Times New Roman" w:cs="Times New Roman"/>
          <w:bCs/>
          <w:sz w:val="28"/>
          <w:szCs w:val="28"/>
        </w:rPr>
        <w:t>а</w:t>
      </w:r>
      <w:r w:rsidRPr="00482593">
        <w:rPr>
          <w:rFonts w:ascii="Times New Roman" w:hAnsi="Times New Roman" w:cs="Times New Roman"/>
          <w:bCs/>
          <w:sz w:val="28"/>
          <w:szCs w:val="28"/>
        </w:rPr>
        <w:t>ния, а также на их капитальный ремонт</w:t>
      </w:r>
      <w:r w:rsidR="0027238C" w:rsidRPr="00482593">
        <w:rPr>
          <w:rFonts w:ascii="Times New Roman" w:hAnsi="Times New Roman" w:cs="Times New Roman"/>
          <w:bCs/>
          <w:sz w:val="28"/>
          <w:szCs w:val="28"/>
        </w:rPr>
        <w:t xml:space="preserve"> и ремонт</w:t>
      </w:r>
      <w:r w:rsidRPr="00482593">
        <w:rPr>
          <w:rFonts w:ascii="Times New Roman" w:hAnsi="Times New Roman" w:cs="Times New Roman"/>
          <w:bCs/>
          <w:sz w:val="28"/>
          <w:szCs w:val="28"/>
        </w:rPr>
        <w:t>;</w:t>
      </w:r>
    </w:p>
    <w:p w:rsidR="008E64B2" w:rsidRPr="00482593" w:rsidRDefault="008E64B2" w:rsidP="00BE5EA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 xml:space="preserve">на реализацию </w:t>
      </w:r>
      <w:r w:rsidR="001A2A85" w:rsidRPr="00482593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Pr="00482593">
        <w:rPr>
          <w:rFonts w:ascii="Times New Roman" w:hAnsi="Times New Roman" w:cs="Times New Roman"/>
          <w:bCs/>
          <w:sz w:val="28"/>
          <w:szCs w:val="28"/>
        </w:rPr>
        <w:t>по благоустройству сельских территорий;</w:t>
      </w:r>
    </w:p>
    <w:p w:rsidR="00111E27" w:rsidRPr="00482593" w:rsidRDefault="00111E27" w:rsidP="00BE5EA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на реализацию проектов комплексного развития сельских территорий (сельских агломераций).</w:t>
      </w:r>
    </w:p>
    <w:p w:rsidR="00DE4C08" w:rsidRPr="00482593" w:rsidRDefault="00DE4C08" w:rsidP="00BE5EA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Муниципальные образования Кировской области разрабатывают</w:t>
      </w:r>
      <w:r w:rsidR="00C310CF"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hAnsi="Times New Roman" w:cs="Times New Roman"/>
          <w:bCs/>
          <w:sz w:val="28"/>
          <w:szCs w:val="28"/>
        </w:rPr>
        <w:t>и утверждают в установленном порядке муниципальные программы, пред</w:t>
      </w:r>
      <w:r w:rsidRPr="00482593">
        <w:rPr>
          <w:rFonts w:ascii="Times New Roman" w:hAnsi="Times New Roman" w:cs="Times New Roman"/>
          <w:bCs/>
          <w:sz w:val="28"/>
          <w:szCs w:val="28"/>
        </w:rPr>
        <w:t>у</w:t>
      </w:r>
      <w:r w:rsidRPr="00482593">
        <w:rPr>
          <w:rFonts w:ascii="Times New Roman" w:hAnsi="Times New Roman" w:cs="Times New Roman"/>
          <w:bCs/>
          <w:sz w:val="28"/>
          <w:szCs w:val="28"/>
        </w:rPr>
        <w:t>сматривающие аналогичные мероприятия, выполняемые с использованием средств местных бюджетов</w:t>
      </w:r>
      <w:r w:rsidR="00111E27" w:rsidRPr="00482593">
        <w:rPr>
          <w:rFonts w:ascii="Times New Roman" w:hAnsi="Times New Roman" w:cs="Times New Roman"/>
          <w:bCs/>
          <w:sz w:val="28"/>
          <w:szCs w:val="28"/>
        </w:rPr>
        <w:t xml:space="preserve"> и направленные на достижение целей, задач</w:t>
      </w:r>
      <w:r w:rsidR="00111E27" w:rsidRPr="00482593">
        <w:rPr>
          <w:rFonts w:ascii="Times New Roman" w:hAnsi="Times New Roman" w:cs="Times New Roman"/>
          <w:bCs/>
          <w:sz w:val="28"/>
          <w:szCs w:val="28"/>
        </w:rPr>
        <w:br/>
        <w:t>и показателей Подпрограммы применительно к конкретному муниципальн</w:t>
      </w:r>
      <w:r w:rsidR="00111E27" w:rsidRPr="00482593">
        <w:rPr>
          <w:rFonts w:ascii="Times New Roman" w:hAnsi="Times New Roman" w:cs="Times New Roman"/>
          <w:bCs/>
          <w:sz w:val="28"/>
          <w:szCs w:val="28"/>
        </w:rPr>
        <w:t>о</w:t>
      </w:r>
      <w:r w:rsidR="00111E27" w:rsidRPr="00482593">
        <w:rPr>
          <w:rFonts w:ascii="Times New Roman" w:hAnsi="Times New Roman" w:cs="Times New Roman"/>
          <w:bCs/>
          <w:sz w:val="28"/>
          <w:szCs w:val="28"/>
        </w:rPr>
        <w:t>му образованию.</w:t>
      </w:r>
    </w:p>
    <w:p w:rsidR="00DE4C08" w:rsidRPr="00482593" w:rsidRDefault="00DE4C08" w:rsidP="00BE5EA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Министерство сельского хозяйства и продовольствия Кировской обл</w:t>
      </w:r>
      <w:r w:rsidRPr="00482593">
        <w:rPr>
          <w:rFonts w:ascii="Times New Roman" w:hAnsi="Times New Roman" w:cs="Times New Roman"/>
          <w:bCs/>
          <w:sz w:val="28"/>
          <w:szCs w:val="28"/>
        </w:rPr>
        <w:t>а</w:t>
      </w:r>
      <w:r w:rsidRPr="00482593">
        <w:rPr>
          <w:rFonts w:ascii="Times New Roman" w:hAnsi="Times New Roman" w:cs="Times New Roman"/>
          <w:bCs/>
          <w:sz w:val="28"/>
          <w:szCs w:val="28"/>
        </w:rPr>
        <w:t>сти заключает соглашения о порядке и условиях предоставления субсидий</w:t>
      </w:r>
      <w:r w:rsidR="00C310CF"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hAnsi="Times New Roman" w:cs="Times New Roman"/>
          <w:bCs/>
          <w:sz w:val="28"/>
          <w:szCs w:val="28"/>
        </w:rPr>
        <w:t>из областного бюджета бюджету муниципального образования по всем м</w:t>
      </w:r>
      <w:r w:rsidRPr="00482593">
        <w:rPr>
          <w:rFonts w:ascii="Times New Roman" w:hAnsi="Times New Roman" w:cs="Times New Roman"/>
          <w:bCs/>
          <w:sz w:val="28"/>
          <w:szCs w:val="28"/>
        </w:rPr>
        <w:t>е</w:t>
      </w:r>
      <w:r w:rsidRPr="00482593">
        <w:rPr>
          <w:rFonts w:ascii="Times New Roman" w:hAnsi="Times New Roman" w:cs="Times New Roman"/>
          <w:bCs/>
          <w:sz w:val="28"/>
          <w:szCs w:val="28"/>
        </w:rPr>
        <w:t>роприятиям, предусматривающим участие органов местного самоуправл</w:t>
      </w:r>
      <w:r w:rsidRPr="00482593">
        <w:rPr>
          <w:rFonts w:ascii="Times New Roman" w:hAnsi="Times New Roman" w:cs="Times New Roman"/>
          <w:bCs/>
          <w:sz w:val="28"/>
          <w:szCs w:val="28"/>
        </w:rPr>
        <w:t>е</w:t>
      </w:r>
      <w:r w:rsidRPr="00482593">
        <w:rPr>
          <w:rFonts w:ascii="Times New Roman" w:hAnsi="Times New Roman" w:cs="Times New Roman"/>
          <w:bCs/>
          <w:sz w:val="28"/>
          <w:szCs w:val="28"/>
        </w:rPr>
        <w:t>ния, за исключением мероприятия по развитию транспортной инфраструкт</w:t>
      </w:r>
      <w:r w:rsidRPr="00482593">
        <w:rPr>
          <w:rFonts w:ascii="Times New Roman" w:hAnsi="Times New Roman" w:cs="Times New Roman"/>
          <w:bCs/>
          <w:sz w:val="28"/>
          <w:szCs w:val="28"/>
        </w:rPr>
        <w:t>у</w:t>
      </w:r>
      <w:r w:rsidRPr="00482593">
        <w:rPr>
          <w:rFonts w:ascii="Times New Roman" w:hAnsi="Times New Roman" w:cs="Times New Roman"/>
          <w:bCs/>
          <w:sz w:val="28"/>
          <w:szCs w:val="28"/>
        </w:rPr>
        <w:t xml:space="preserve">ры (строительство, реконструкция, капитальный ремонт </w:t>
      </w:r>
      <w:r w:rsidR="00832B3E" w:rsidRPr="00482593">
        <w:rPr>
          <w:rFonts w:ascii="Times New Roman" w:hAnsi="Times New Roman" w:cs="Times New Roman"/>
          <w:bCs/>
          <w:sz w:val="28"/>
          <w:szCs w:val="28"/>
        </w:rPr>
        <w:t xml:space="preserve">и ремонт </w:t>
      </w:r>
      <w:r w:rsidRPr="00482593">
        <w:rPr>
          <w:rFonts w:ascii="Times New Roman" w:hAnsi="Times New Roman" w:cs="Times New Roman"/>
          <w:bCs/>
          <w:sz w:val="28"/>
          <w:szCs w:val="28"/>
        </w:rPr>
        <w:t>автом</w:t>
      </w:r>
      <w:r w:rsidRPr="00482593">
        <w:rPr>
          <w:rFonts w:ascii="Times New Roman" w:hAnsi="Times New Roman" w:cs="Times New Roman"/>
          <w:bCs/>
          <w:sz w:val="28"/>
          <w:szCs w:val="28"/>
        </w:rPr>
        <w:t>о</w:t>
      </w:r>
      <w:r w:rsidRPr="00482593">
        <w:rPr>
          <w:rFonts w:ascii="Times New Roman" w:hAnsi="Times New Roman" w:cs="Times New Roman"/>
          <w:bCs/>
          <w:sz w:val="28"/>
          <w:szCs w:val="28"/>
        </w:rPr>
        <w:t>бильных дорог) на сельской территории.</w:t>
      </w:r>
    </w:p>
    <w:p w:rsidR="00DE4C08" w:rsidRPr="00482593" w:rsidRDefault="00DE4C08" w:rsidP="00BE5EA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Министерство транспорта Кировской области заключает с муниц</w:t>
      </w:r>
      <w:r w:rsidRPr="00482593">
        <w:rPr>
          <w:rFonts w:ascii="Times New Roman" w:hAnsi="Times New Roman" w:cs="Times New Roman"/>
          <w:bCs/>
          <w:sz w:val="28"/>
          <w:szCs w:val="28"/>
        </w:rPr>
        <w:t>и</w:t>
      </w:r>
      <w:r w:rsidRPr="00482593">
        <w:rPr>
          <w:rFonts w:ascii="Times New Roman" w:hAnsi="Times New Roman" w:cs="Times New Roman"/>
          <w:bCs/>
          <w:sz w:val="28"/>
          <w:szCs w:val="28"/>
        </w:rPr>
        <w:t>пальным образованием соглашения о порядке и условиях предоставления субсидии на реализацию мероприятия, направленного на развитие тран</w:t>
      </w:r>
      <w:r w:rsidRPr="00482593">
        <w:rPr>
          <w:rFonts w:ascii="Times New Roman" w:hAnsi="Times New Roman" w:cs="Times New Roman"/>
          <w:bCs/>
          <w:sz w:val="28"/>
          <w:szCs w:val="28"/>
        </w:rPr>
        <w:t>с</w:t>
      </w:r>
      <w:r w:rsidRPr="00482593">
        <w:rPr>
          <w:rFonts w:ascii="Times New Roman" w:hAnsi="Times New Roman" w:cs="Times New Roman"/>
          <w:bCs/>
          <w:sz w:val="28"/>
          <w:szCs w:val="28"/>
        </w:rPr>
        <w:t>портной инфраструктуры (строительство, реконструкция, капитальный р</w:t>
      </w:r>
      <w:r w:rsidRPr="00482593">
        <w:rPr>
          <w:rFonts w:ascii="Times New Roman" w:hAnsi="Times New Roman" w:cs="Times New Roman"/>
          <w:bCs/>
          <w:sz w:val="28"/>
          <w:szCs w:val="28"/>
        </w:rPr>
        <w:t>е</w:t>
      </w:r>
      <w:r w:rsidRPr="00482593">
        <w:rPr>
          <w:rFonts w:ascii="Times New Roman" w:hAnsi="Times New Roman" w:cs="Times New Roman"/>
          <w:bCs/>
          <w:sz w:val="28"/>
          <w:szCs w:val="28"/>
        </w:rPr>
        <w:t>монт</w:t>
      </w:r>
      <w:r w:rsidR="00832B3E" w:rsidRPr="00482593">
        <w:rPr>
          <w:rFonts w:ascii="Times New Roman" w:hAnsi="Times New Roman" w:cs="Times New Roman"/>
          <w:bCs/>
          <w:sz w:val="28"/>
          <w:szCs w:val="28"/>
        </w:rPr>
        <w:t xml:space="preserve"> и ремонт </w:t>
      </w:r>
      <w:r w:rsidRPr="00482593">
        <w:rPr>
          <w:rFonts w:ascii="Times New Roman" w:hAnsi="Times New Roman" w:cs="Times New Roman"/>
          <w:bCs/>
          <w:sz w:val="28"/>
          <w:szCs w:val="28"/>
        </w:rPr>
        <w:t>автомобильных дорог) на сельской территории.</w:t>
      </w:r>
    </w:p>
    <w:p w:rsidR="00DE4C08" w:rsidRPr="00482593" w:rsidRDefault="00DE4C08" w:rsidP="00BE5EA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lastRenderedPageBreak/>
        <w:t>Сведения о ресурсном обеспечении и прогнозируемом объеме расходов местных бюджетов на реализацию мероприятий Подпрограммы приведены</w:t>
      </w:r>
      <w:r w:rsidR="00C310CF"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hAnsi="Times New Roman" w:cs="Times New Roman"/>
          <w:bCs/>
          <w:sz w:val="28"/>
          <w:szCs w:val="28"/>
        </w:rPr>
        <w:t xml:space="preserve">в приложении </w:t>
      </w:r>
      <w:r w:rsidR="00832B3E" w:rsidRPr="00482593">
        <w:rPr>
          <w:rFonts w:ascii="Times New Roman" w:hAnsi="Times New Roman" w:cs="Times New Roman"/>
          <w:bCs/>
          <w:sz w:val="28"/>
          <w:szCs w:val="28"/>
        </w:rPr>
        <w:t>№</w:t>
      </w:r>
      <w:r w:rsidRPr="00482593">
        <w:rPr>
          <w:rFonts w:ascii="Times New Roman" w:hAnsi="Times New Roman" w:cs="Times New Roman"/>
          <w:bCs/>
          <w:sz w:val="28"/>
          <w:szCs w:val="28"/>
        </w:rPr>
        <w:t xml:space="preserve"> 7 к Государственной программе</w:t>
      </w:r>
      <w:r w:rsidR="00832B3E" w:rsidRPr="00482593">
        <w:rPr>
          <w:rFonts w:ascii="Times New Roman" w:hAnsi="Times New Roman" w:cs="Times New Roman"/>
          <w:bCs/>
          <w:sz w:val="28"/>
          <w:szCs w:val="28"/>
        </w:rPr>
        <w:t>»</w:t>
      </w:r>
      <w:r w:rsidRPr="00482593">
        <w:rPr>
          <w:rFonts w:ascii="Times New Roman" w:hAnsi="Times New Roman" w:cs="Times New Roman"/>
          <w:bCs/>
          <w:sz w:val="28"/>
          <w:szCs w:val="28"/>
        </w:rPr>
        <w:t>.</w:t>
      </w:r>
    </w:p>
    <w:p w:rsidR="00B109E9" w:rsidRPr="00B109E9" w:rsidRDefault="00A02C4C" w:rsidP="00BE5EA0">
      <w:pPr>
        <w:pStyle w:val="a6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FC14B6">
        <w:rPr>
          <w:rFonts w:ascii="Times New Roman" w:eastAsia="Calibri" w:hAnsi="Times New Roman" w:cs="Times New Roman"/>
          <w:sz w:val="28"/>
          <w:szCs w:val="28"/>
        </w:rPr>
        <w:t>нести изменени</w:t>
      </w:r>
      <w:r w:rsidR="00741B9B">
        <w:rPr>
          <w:rFonts w:ascii="Times New Roman" w:eastAsia="Calibri" w:hAnsi="Times New Roman" w:cs="Times New Roman"/>
          <w:sz w:val="28"/>
          <w:szCs w:val="28"/>
        </w:rPr>
        <w:t>е</w:t>
      </w:r>
      <w:r w:rsidR="00FC14B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B109E9">
        <w:rPr>
          <w:rFonts w:ascii="Times New Roman" w:eastAsia="Calibri" w:hAnsi="Times New Roman" w:cs="Times New Roman"/>
          <w:sz w:val="28"/>
          <w:szCs w:val="28"/>
        </w:rPr>
        <w:t xml:space="preserve"> Перече</w:t>
      </w:r>
      <w:r w:rsidR="00C310CF" w:rsidRPr="00482593">
        <w:rPr>
          <w:rFonts w:ascii="Times New Roman" w:eastAsia="Calibri" w:hAnsi="Times New Roman" w:cs="Times New Roman"/>
          <w:sz w:val="28"/>
          <w:szCs w:val="28"/>
        </w:rPr>
        <w:t>н</w:t>
      </w:r>
      <w:r w:rsidR="00B109E9">
        <w:rPr>
          <w:rFonts w:ascii="Times New Roman" w:eastAsia="Calibri" w:hAnsi="Times New Roman" w:cs="Times New Roman"/>
          <w:sz w:val="28"/>
          <w:szCs w:val="28"/>
        </w:rPr>
        <w:t>ь</w:t>
      </w:r>
      <w:r w:rsidR="00C310CF" w:rsidRPr="00482593">
        <w:rPr>
          <w:rFonts w:ascii="Times New Roman" w:eastAsia="Calibri" w:hAnsi="Times New Roman" w:cs="Times New Roman"/>
          <w:sz w:val="28"/>
          <w:szCs w:val="28"/>
        </w:rPr>
        <w:t xml:space="preserve"> объектов на проектирование, стр</w:t>
      </w:r>
      <w:r w:rsidR="00C310CF" w:rsidRPr="00482593">
        <w:rPr>
          <w:rFonts w:ascii="Times New Roman" w:eastAsia="Calibri" w:hAnsi="Times New Roman" w:cs="Times New Roman"/>
          <w:sz w:val="28"/>
          <w:szCs w:val="28"/>
        </w:rPr>
        <w:t>о</w:t>
      </w:r>
      <w:r w:rsidR="00C310CF" w:rsidRPr="00482593">
        <w:rPr>
          <w:rFonts w:ascii="Times New Roman" w:eastAsia="Calibri" w:hAnsi="Times New Roman" w:cs="Times New Roman"/>
          <w:sz w:val="28"/>
          <w:szCs w:val="28"/>
        </w:rPr>
        <w:t>ительство, реконструкцию автомобильных дорог общего пользования (за и</w:t>
      </w:r>
      <w:r w:rsidR="00C310CF" w:rsidRPr="00482593">
        <w:rPr>
          <w:rFonts w:ascii="Times New Roman" w:eastAsia="Calibri" w:hAnsi="Times New Roman" w:cs="Times New Roman"/>
          <w:sz w:val="28"/>
          <w:szCs w:val="28"/>
        </w:rPr>
        <w:t>с</w:t>
      </w:r>
      <w:r w:rsidR="00C310CF" w:rsidRPr="00482593">
        <w:rPr>
          <w:rFonts w:ascii="Times New Roman" w:eastAsia="Calibri" w:hAnsi="Times New Roman" w:cs="Times New Roman"/>
          <w:sz w:val="28"/>
          <w:szCs w:val="28"/>
        </w:rPr>
        <w:t>ключением автомобильных дорог федерального значения) с твердым покр</w:t>
      </w:r>
      <w:r w:rsidR="00C310CF" w:rsidRPr="00482593">
        <w:rPr>
          <w:rFonts w:ascii="Times New Roman" w:eastAsia="Calibri" w:hAnsi="Times New Roman" w:cs="Times New Roman"/>
          <w:sz w:val="28"/>
          <w:szCs w:val="28"/>
        </w:rPr>
        <w:t>ы</w:t>
      </w:r>
      <w:r w:rsidR="00C310CF" w:rsidRPr="00482593">
        <w:rPr>
          <w:rFonts w:ascii="Times New Roman" w:eastAsia="Calibri" w:hAnsi="Times New Roman" w:cs="Times New Roman"/>
          <w:sz w:val="28"/>
          <w:szCs w:val="28"/>
        </w:rPr>
        <w:t>тием до сельских населенных пунктов, не имеющих круглогодичной связи</w:t>
      </w:r>
      <w:r w:rsidR="00FC14B6" w:rsidRPr="00482593">
        <w:rPr>
          <w:rFonts w:ascii="Times New Roman" w:hAnsi="Times New Roman" w:cs="Times New Roman"/>
          <w:sz w:val="24"/>
          <w:szCs w:val="24"/>
        </w:rPr>
        <w:br/>
      </w:r>
      <w:r w:rsidR="00C310CF" w:rsidRPr="00482593">
        <w:rPr>
          <w:rFonts w:ascii="Times New Roman" w:eastAsia="Calibri" w:hAnsi="Times New Roman" w:cs="Times New Roman"/>
          <w:sz w:val="28"/>
          <w:szCs w:val="28"/>
        </w:rPr>
        <w:t>с сетью автомобильных дорог общего пользования, а также на их капитал</w:t>
      </w:r>
      <w:r w:rsidR="00C310CF" w:rsidRPr="00482593">
        <w:rPr>
          <w:rFonts w:ascii="Times New Roman" w:eastAsia="Calibri" w:hAnsi="Times New Roman" w:cs="Times New Roman"/>
          <w:sz w:val="28"/>
          <w:szCs w:val="28"/>
        </w:rPr>
        <w:t>ь</w:t>
      </w:r>
      <w:r w:rsidR="00C310CF" w:rsidRPr="00482593">
        <w:rPr>
          <w:rFonts w:ascii="Times New Roman" w:eastAsia="Calibri" w:hAnsi="Times New Roman" w:cs="Times New Roman"/>
          <w:sz w:val="28"/>
          <w:szCs w:val="28"/>
        </w:rPr>
        <w:t>ный ремонт</w:t>
      </w:r>
      <w:r w:rsidR="00FC14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(приложение № 2 к Подпрограмме)</w:t>
      </w:r>
      <w:r w:rsidR="00FC14B6">
        <w:rPr>
          <w:rFonts w:ascii="Times New Roman" w:eastAsia="Calibri" w:hAnsi="Times New Roman" w:cs="Times New Roman"/>
          <w:sz w:val="28"/>
          <w:szCs w:val="28"/>
        </w:rPr>
        <w:t xml:space="preserve">, изложив заголовок </w:t>
      </w:r>
      <w:r w:rsidR="00FC14B6" w:rsidRPr="0048259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C14B6">
        <w:rPr>
          <w:rFonts w:ascii="Times New Roman" w:eastAsia="Calibri" w:hAnsi="Times New Roman" w:cs="Times New Roman"/>
          <w:sz w:val="28"/>
          <w:szCs w:val="28"/>
        </w:rPr>
        <w:t>след</w:t>
      </w:r>
      <w:r w:rsidR="00FC14B6">
        <w:rPr>
          <w:rFonts w:ascii="Times New Roman" w:eastAsia="Calibri" w:hAnsi="Times New Roman" w:cs="Times New Roman"/>
          <w:sz w:val="28"/>
          <w:szCs w:val="28"/>
        </w:rPr>
        <w:t>у</w:t>
      </w:r>
      <w:r w:rsidR="00FC14B6">
        <w:rPr>
          <w:rFonts w:ascii="Times New Roman" w:eastAsia="Calibri" w:hAnsi="Times New Roman" w:cs="Times New Roman"/>
          <w:sz w:val="28"/>
          <w:szCs w:val="28"/>
        </w:rPr>
        <w:t>ющей</w:t>
      </w:r>
      <w:r w:rsidR="00FC14B6" w:rsidRPr="00482593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 w:rsidR="00B109E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109E9" w:rsidRDefault="00B109E9" w:rsidP="00BE5EA0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«Перече</w:t>
      </w:r>
      <w:r w:rsidRPr="00482593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объектов проектировани</w:t>
      </w:r>
      <w:r>
        <w:rPr>
          <w:rFonts w:ascii="Times New Roman" w:eastAsia="Calibri" w:hAnsi="Times New Roman" w:cs="Times New Roman"/>
          <w:sz w:val="28"/>
          <w:szCs w:val="28"/>
        </w:rPr>
        <w:t>я, строительства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7D04">
        <w:rPr>
          <w:rFonts w:ascii="Times New Roman" w:eastAsia="Calibri" w:hAnsi="Times New Roman" w:cs="Times New Roman"/>
          <w:sz w:val="28"/>
          <w:szCs w:val="28"/>
        </w:rPr>
        <w:t>(</w:t>
      </w:r>
      <w:r w:rsidRPr="00482593">
        <w:rPr>
          <w:rFonts w:ascii="Times New Roman" w:eastAsia="Calibri" w:hAnsi="Times New Roman" w:cs="Times New Roman"/>
          <w:sz w:val="28"/>
          <w:szCs w:val="28"/>
        </w:rPr>
        <w:t>реконструкци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687D04">
        <w:rPr>
          <w:rFonts w:ascii="Times New Roman" w:eastAsia="Calibri" w:hAnsi="Times New Roman" w:cs="Times New Roman"/>
          <w:sz w:val="28"/>
          <w:szCs w:val="28"/>
        </w:rPr>
        <w:t>),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капитальн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482593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482593">
        <w:rPr>
          <w:rFonts w:ascii="Times New Roman" w:eastAsia="Calibri" w:hAnsi="Times New Roman" w:cs="Times New Roman"/>
          <w:sz w:val="28"/>
          <w:szCs w:val="28"/>
        </w:rPr>
        <w:t>и ремонт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482593">
        <w:rPr>
          <w:rFonts w:ascii="Times New Roman" w:eastAsia="Calibri" w:hAnsi="Times New Roman" w:cs="Times New Roman"/>
          <w:sz w:val="28"/>
          <w:szCs w:val="28"/>
        </w:rPr>
        <w:t>автомобильных дорог общего пользования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местного значения».</w:t>
      </w:r>
    </w:p>
    <w:p w:rsidR="00C310CF" w:rsidRPr="00B109E9" w:rsidRDefault="00B109E9" w:rsidP="00A41BF1">
      <w:pPr>
        <w:pStyle w:val="a6"/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Перечень объектов проектирования, строительства </w:t>
      </w:r>
      <w:r w:rsidR="00A41BF1">
        <w:rPr>
          <w:rFonts w:ascii="Times New Roman" w:eastAsia="Calibri" w:hAnsi="Times New Roman" w:cs="Times New Roman"/>
          <w:spacing w:val="-2"/>
          <w:sz w:val="28"/>
          <w:szCs w:val="28"/>
        </w:rPr>
        <w:t>(</w:t>
      </w:r>
      <w:r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>реконстру</w:t>
      </w:r>
      <w:r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>ции</w:t>
      </w:r>
      <w:r w:rsidR="00A41BF1">
        <w:rPr>
          <w:rFonts w:ascii="Times New Roman" w:eastAsia="Calibri" w:hAnsi="Times New Roman" w:cs="Times New Roman"/>
          <w:spacing w:val="-2"/>
          <w:sz w:val="28"/>
          <w:szCs w:val="28"/>
        </w:rPr>
        <w:t>)</w:t>
      </w:r>
      <w:r w:rsidR="001C3AE6">
        <w:rPr>
          <w:rFonts w:ascii="Times New Roman" w:eastAsia="Calibri" w:hAnsi="Times New Roman" w:cs="Times New Roman"/>
          <w:spacing w:val="-2"/>
          <w:sz w:val="28"/>
          <w:szCs w:val="28"/>
        </w:rPr>
        <w:t>,</w:t>
      </w:r>
      <w:r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капитального ремонта и ремонта автомобильных дорог общего польз</w:t>
      </w:r>
      <w:r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вания местного значения </w:t>
      </w:r>
      <w:r w:rsidR="00A41BF1">
        <w:rPr>
          <w:rFonts w:ascii="Times New Roman" w:eastAsia="Calibri" w:hAnsi="Times New Roman" w:cs="Times New Roman"/>
          <w:sz w:val="28"/>
          <w:szCs w:val="28"/>
        </w:rPr>
        <w:t xml:space="preserve">(приложение № 2 к Подпрограмме) </w:t>
      </w:r>
      <w:r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>изложить в н</w:t>
      </w:r>
      <w:r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>вой редакции</w:t>
      </w:r>
      <w:r w:rsidR="00C310CF"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согласно приложени</w:t>
      </w:r>
      <w:r w:rsidR="00450229"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>ю</w:t>
      </w:r>
      <w:r w:rsidR="00C310CF" w:rsidRPr="00A02C4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№ 3</w:t>
      </w:r>
      <w:r w:rsidR="006E2195" w:rsidRPr="00E51F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13AF" w:rsidRDefault="00AE5186" w:rsidP="00BE5EA0">
      <w:pPr>
        <w:pStyle w:val="a6"/>
        <w:numPr>
          <w:ilvl w:val="1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Внести в Порядок предоставления и распределения субсидий местным бюджетам из областного бюджета на проектирование, строител</w:t>
      </w:r>
      <w:r w:rsidRPr="00482593">
        <w:rPr>
          <w:rFonts w:ascii="Times New Roman" w:hAnsi="Times New Roman" w:cs="Times New Roman"/>
          <w:bCs/>
          <w:sz w:val="28"/>
          <w:szCs w:val="28"/>
        </w:rPr>
        <w:t>ь</w:t>
      </w:r>
      <w:r w:rsidRPr="00482593">
        <w:rPr>
          <w:rFonts w:ascii="Times New Roman" w:hAnsi="Times New Roman" w:cs="Times New Roman"/>
          <w:bCs/>
          <w:sz w:val="28"/>
          <w:szCs w:val="28"/>
        </w:rPr>
        <w:t>ство, реконструкцию автомобильных дорог общего пользования</w:t>
      </w:r>
      <w:r w:rsidR="000F0194"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hAnsi="Times New Roman" w:cs="Times New Roman"/>
          <w:bCs/>
          <w:sz w:val="28"/>
          <w:szCs w:val="28"/>
        </w:rPr>
        <w:t>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</w:t>
      </w:r>
      <w:r w:rsidRPr="00482593">
        <w:rPr>
          <w:rFonts w:ascii="Times New Roman" w:hAnsi="Times New Roman" w:cs="Times New Roman"/>
          <w:bCs/>
          <w:sz w:val="28"/>
          <w:szCs w:val="28"/>
        </w:rPr>
        <w:t>и</w:t>
      </w:r>
      <w:r w:rsidRPr="00482593">
        <w:rPr>
          <w:rFonts w:ascii="Times New Roman" w:hAnsi="Times New Roman" w:cs="Times New Roman"/>
          <w:bCs/>
          <w:sz w:val="28"/>
          <w:szCs w:val="28"/>
        </w:rPr>
        <w:t xml:space="preserve">тальный ремонт и ремонт </w:t>
      </w:r>
      <w:r w:rsidR="00A713AF">
        <w:rPr>
          <w:rFonts w:ascii="Times New Roman" w:hAnsi="Times New Roman" w:cs="Times New Roman"/>
          <w:bCs/>
          <w:sz w:val="28"/>
          <w:szCs w:val="28"/>
        </w:rPr>
        <w:t xml:space="preserve">(далее – Порядок) </w:t>
      </w:r>
      <w:r w:rsidRPr="00482593">
        <w:rPr>
          <w:rFonts w:ascii="Times New Roman" w:hAnsi="Times New Roman" w:cs="Times New Roman"/>
          <w:bCs/>
          <w:sz w:val="28"/>
          <w:szCs w:val="28"/>
        </w:rPr>
        <w:t>(приложение № 3 к Подпр</w:t>
      </w:r>
      <w:r w:rsidRPr="00482593">
        <w:rPr>
          <w:rFonts w:ascii="Times New Roman" w:hAnsi="Times New Roman" w:cs="Times New Roman"/>
          <w:bCs/>
          <w:sz w:val="28"/>
          <w:szCs w:val="28"/>
        </w:rPr>
        <w:t>о</w:t>
      </w:r>
      <w:r w:rsidRPr="00482593">
        <w:rPr>
          <w:rFonts w:ascii="Times New Roman" w:hAnsi="Times New Roman" w:cs="Times New Roman"/>
          <w:bCs/>
          <w:sz w:val="28"/>
          <w:szCs w:val="28"/>
        </w:rPr>
        <w:t>грамме)</w:t>
      </w:r>
      <w:r w:rsidR="00D55EAD" w:rsidRPr="004825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13AF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223673" w:rsidRPr="00BE5EA0" w:rsidRDefault="00223673" w:rsidP="00BE5EA0">
      <w:pPr>
        <w:pStyle w:val="a6"/>
        <w:numPr>
          <w:ilvl w:val="2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4 изложить в следующей ре</w:t>
      </w:r>
      <w:r w:rsidR="00BE5EA0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акции: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«4. Распределение субсидии осуществляется между муниципальными районами (муниципальными округами), объекты проектирования, строител</w:t>
      </w:r>
      <w:r w:rsidRPr="00BE5EA0">
        <w:rPr>
          <w:rFonts w:ascii="Times New Roman" w:hAnsi="Times New Roman" w:cs="Times New Roman"/>
          <w:bCs/>
          <w:sz w:val="28"/>
          <w:szCs w:val="28"/>
        </w:rPr>
        <w:t>ь</w:t>
      </w:r>
      <w:r w:rsidRPr="00BE5EA0">
        <w:rPr>
          <w:rFonts w:ascii="Times New Roman" w:hAnsi="Times New Roman" w:cs="Times New Roman"/>
          <w:bCs/>
          <w:sz w:val="28"/>
          <w:szCs w:val="28"/>
        </w:rPr>
        <w:t>ства и реконструкции, капитального ремонта и ремонта автомобильных д</w:t>
      </w:r>
      <w:r w:rsidRPr="00BE5EA0">
        <w:rPr>
          <w:rFonts w:ascii="Times New Roman" w:hAnsi="Times New Roman" w:cs="Times New Roman"/>
          <w:bCs/>
          <w:sz w:val="28"/>
          <w:szCs w:val="28"/>
        </w:rPr>
        <w:t>о</w:t>
      </w:r>
      <w:r w:rsidRPr="00BE5EA0">
        <w:rPr>
          <w:rFonts w:ascii="Times New Roman" w:hAnsi="Times New Roman" w:cs="Times New Roman"/>
          <w:bCs/>
          <w:sz w:val="28"/>
          <w:szCs w:val="28"/>
        </w:rPr>
        <w:lastRenderedPageBreak/>
        <w:t>рог общего пользования местного значения которых прошли конкурсный о</w:t>
      </w:r>
      <w:r w:rsidRPr="00BE5EA0">
        <w:rPr>
          <w:rFonts w:ascii="Times New Roman" w:hAnsi="Times New Roman" w:cs="Times New Roman"/>
          <w:bCs/>
          <w:sz w:val="28"/>
          <w:szCs w:val="28"/>
        </w:rPr>
        <w:t>т</w:t>
      </w:r>
      <w:r w:rsidRPr="00BE5EA0">
        <w:rPr>
          <w:rFonts w:ascii="Times New Roman" w:hAnsi="Times New Roman" w:cs="Times New Roman"/>
          <w:bCs/>
          <w:sz w:val="28"/>
          <w:szCs w:val="28"/>
        </w:rPr>
        <w:t>бор (далее – муниципальные образования), в следующей очередности: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завершение реализуемых в рамках Подпрограммы объектов проектир</w:t>
      </w:r>
      <w:r w:rsidRPr="00BE5EA0">
        <w:rPr>
          <w:rFonts w:ascii="Times New Roman" w:hAnsi="Times New Roman" w:cs="Times New Roman"/>
          <w:bCs/>
          <w:sz w:val="28"/>
          <w:szCs w:val="28"/>
        </w:rPr>
        <w:t>о</w:t>
      </w:r>
      <w:r w:rsidRPr="00BE5EA0">
        <w:rPr>
          <w:rFonts w:ascii="Times New Roman" w:hAnsi="Times New Roman" w:cs="Times New Roman"/>
          <w:bCs/>
          <w:sz w:val="28"/>
          <w:szCs w:val="28"/>
        </w:rPr>
        <w:t xml:space="preserve">вания, строительства </w:t>
      </w:r>
      <w:r w:rsidR="009A6A3F">
        <w:rPr>
          <w:rFonts w:ascii="Times New Roman" w:hAnsi="Times New Roman" w:cs="Times New Roman"/>
          <w:bCs/>
          <w:sz w:val="28"/>
          <w:szCs w:val="28"/>
        </w:rPr>
        <w:t>(</w:t>
      </w:r>
      <w:r w:rsidRPr="00BE5EA0">
        <w:rPr>
          <w:rFonts w:ascii="Times New Roman" w:hAnsi="Times New Roman" w:cs="Times New Roman"/>
          <w:bCs/>
          <w:sz w:val="28"/>
          <w:szCs w:val="28"/>
        </w:rPr>
        <w:t>реконструкции</w:t>
      </w:r>
      <w:r w:rsidR="009A6A3F">
        <w:rPr>
          <w:rFonts w:ascii="Times New Roman" w:hAnsi="Times New Roman" w:cs="Times New Roman"/>
          <w:bCs/>
          <w:sz w:val="28"/>
          <w:szCs w:val="28"/>
        </w:rPr>
        <w:t>)</w:t>
      </w:r>
      <w:r w:rsidRPr="00BE5EA0">
        <w:rPr>
          <w:rFonts w:ascii="Times New Roman" w:hAnsi="Times New Roman" w:cs="Times New Roman"/>
          <w:bCs/>
          <w:sz w:val="28"/>
          <w:szCs w:val="28"/>
        </w:rPr>
        <w:t>, капитального ремонта и ремонта а</w:t>
      </w:r>
      <w:r w:rsidRPr="00BE5EA0">
        <w:rPr>
          <w:rFonts w:ascii="Times New Roman" w:hAnsi="Times New Roman" w:cs="Times New Roman"/>
          <w:bCs/>
          <w:sz w:val="28"/>
          <w:szCs w:val="28"/>
        </w:rPr>
        <w:t>в</w:t>
      </w:r>
      <w:r w:rsidRPr="00BE5EA0">
        <w:rPr>
          <w:rFonts w:ascii="Times New Roman" w:hAnsi="Times New Roman" w:cs="Times New Roman"/>
          <w:bCs/>
          <w:sz w:val="28"/>
          <w:szCs w:val="28"/>
        </w:rPr>
        <w:t>томобильных дорог общего пользования местного значения;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объекты строительства (реконструкции), капитального ремонта и р</w:t>
      </w:r>
      <w:r w:rsidRPr="00BE5EA0">
        <w:rPr>
          <w:rFonts w:ascii="Times New Roman" w:hAnsi="Times New Roman" w:cs="Times New Roman"/>
          <w:bCs/>
          <w:sz w:val="28"/>
          <w:szCs w:val="28"/>
        </w:rPr>
        <w:t>е</w:t>
      </w:r>
      <w:r w:rsidRPr="00BE5EA0">
        <w:rPr>
          <w:rFonts w:ascii="Times New Roman" w:hAnsi="Times New Roman" w:cs="Times New Roman"/>
          <w:bCs/>
          <w:sz w:val="28"/>
          <w:szCs w:val="28"/>
        </w:rPr>
        <w:t>монта автомобильных дорог общего пользования местного значения, кот</w:t>
      </w:r>
      <w:r w:rsidRPr="00BE5EA0">
        <w:rPr>
          <w:rFonts w:ascii="Times New Roman" w:hAnsi="Times New Roman" w:cs="Times New Roman"/>
          <w:bCs/>
          <w:sz w:val="28"/>
          <w:szCs w:val="28"/>
        </w:rPr>
        <w:t>о</w:t>
      </w:r>
      <w:r w:rsidRPr="00BE5EA0">
        <w:rPr>
          <w:rFonts w:ascii="Times New Roman" w:hAnsi="Times New Roman" w:cs="Times New Roman"/>
          <w:bCs/>
          <w:sz w:val="28"/>
          <w:szCs w:val="28"/>
        </w:rPr>
        <w:t>рые прошли отбор в Министерстве сельского хозяйства Российской Федер</w:t>
      </w:r>
      <w:r w:rsidRPr="00BE5EA0">
        <w:rPr>
          <w:rFonts w:ascii="Times New Roman" w:hAnsi="Times New Roman" w:cs="Times New Roman"/>
          <w:bCs/>
          <w:sz w:val="28"/>
          <w:szCs w:val="28"/>
        </w:rPr>
        <w:t>а</w:t>
      </w:r>
      <w:r w:rsidRPr="00BE5EA0">
        <w:rPr>
          <w:rFonts w:ascii="Times New Roman" w:hAnsi="Times New Roman" w:cs="Times New Roman"/>
          <w:bCs/>
          <w:sz w:val="28"/>
          <w:szCs w:val="28"/>
        </w:rPr>
        <w:t>ции в соответствии с Правилами предоставления и распределения субсидий из федерального бюджета бюджетам субъектов Российской Федерации</w:t>
      </w:r>
      <w:r w:rsidRPr="00482593">
        <w:rPr>
          <w:rFonts w:ascii="Times New Roman" w:hAnsi="Times New Roman" w:cs="Times New Roman"/>
          <w:sz w:val="24"/>
          <w:szCs w:val="24"/>
        </w:rPr>
        <w:br/>
      </w:r>
      <w:r w:rsidRPr="00BE5EA0">
        <w:rPr>
          <w:rFonts w:ascii="Times New Roman" w:hAnsi="Times New Roman" w:cs="Times New Roman"/>
          <w:bCs/>
          <w:sz w:val="28"/>
          <w:szCs w:val="28"/>
        </w:rPr>
        <w:t>на развитие транспортной инфраструктуры на сельских территориях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EA0">
        <w:rPr>
          <w:rFonts w:ascii="Times New Roman" w:hAnsi="Times New Roman" w:cs="Times New Roman"/>
          <w:bCs/>
          <w:sz w:val="28"/>
          <w:szCs w:val="28"/>
        </w:rPr>
        <w:t xml:space="preserve">(далее – Правила),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являющимися приложением № 9 к </w:t>
      </w:r>
      <w:r w:rsidRPr="00BE5EA0">
        <w:rPr>
          <w:rFonts w:ascii="Times New Roman" w:hAnsi="Times New Roman" w:cs="Times New Roman"/>
          <w:bCs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E5EA0">
        <w:rPr>
          <w:rFonts w:ascii="Times New Roman" w:hAnsi="Times New Roman" w:cs="Times New Roman"/>
          <w:bCs/>
          <w:sz w:val="28"/>
          <w:szCs w:val="28"/>
        </w:rPr>
        <w:t xml:space="preserve"> Рос</w:t>
      </w:r>
      <w:r>
        <w:rPr>
          <w:rFonts w:ascii="Times New Roman" w:hAnsi="Times New Roman" w:cs="Times New Roman"/>
          <w:bCs/>
          <w:sz w:val="28"/>
          <w:szCs w:val="28"/>
        </w:rPr>
        <w:t>сийской Федерации «</w:t>
      </w:r>
      <w:r w:rsidRPr="00BE5EA0">
        <w:rPr>
          <w:rFonts w:ascii="Times New Roman" w:hAnsi="Times New Roman" w:cs="Times New Roman"/>
          <w:bCs/>
          <w:sz w:val="28"/>
          <w:szCs w:val="28"/>
        </w:rPr>
        <w:t>Комплексн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ое развитие сельских территорий», </w:t>
      </w:r>
      <w:r w:rsidRPr="00BE5EA0">
        <w:rPr>
          <w:rFonts w:ascii="Times New Roman" w:hAnsi="Times New Roman" w:cs="Times New Roman"/>
          <w:bCs/>
          <w:sz w:val="28"/>
          <w:szCs w:val="28"/>
        </w:rPr>
        <w:t>утвержденн</w:t>
      </w:r>
      <w:r w:rsidR="00FE2A8D">
        <w:rPr>
          <w:rFonts w:ascii="Times New Roman" w:hAnsi="Times New Roman" w:cs="Times New Roman"/>
          <w:bCs/>
          <w:sz w:val="28"/>
          <w:szCs w:val="28"/>
        </w:rPr>
        <w:t>ой</w:t>
      </w:r>
      <w:r w:rsidRPr="00BE5EA0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</w:t>
      </w:r>
      <w:r w:rsidRPr="00482593">
        <w:rPr>
          <w:rFonts w:ascii="Times New Roman" w:hAnsi="Times New Roman" w:cs="Times New Roman"/>
          <w:sz w:val="24"/>
          <w:szCs w:val="24"/>
        </w:rPr>
        <w:br/>
      </w:r>
      <w:r w:rsidRPr="00BE5EA0">
        <w:rPr>
          <w:rFonts w:ascii="Times New Roman" w:hAnsi="Times New Roman" w:cs="Times New Roman"/>
          <w:bCs/>
          <w:sz w:val="28"/>
          <w:szCs w:val="28"/>
        </w:rPr>
        <w:t>от 31.05.2019 № 696 «Об утверждении государственной программы Росси</w:t>
      </w:r>
      <w:r w:rsidRPr="00BE5EA0">
        <w:rPr>
          <w:rFonts w:ascii="Times New Roman" w:hAnsi="Times New Roman" w:cs="Times New Roman"/>
          <w:bCs/>
          <w:sz w:val="28"/>
          <w:szCs w:val="28"/>
        </w:rPr>
        <w:t>й</w:t>
      </w:r>
      <w:r w:rsidRPr="00BE5EA0">
        <w:rPr>
          <w:rFonts w:ascii="Times New Roman" w:hAnsi="Times New Roman" w:cs="Times New Roman"/>
          <w:bCs/>
          <w:sz w:val="28"/>
          <w:szCs w:val="28"/>
        </w:rPr>
        <w:t>ской Федерации «Комплексное развитие сельских территорий» и о внесении изменений в некоторые акты Правительства Российской Федерации»;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объекты строительства (реконструкции) автомобильных дорог общего пользования местного значения;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объекты капитального ремонта автомобильных дорог общего польз</w:t>
      </w:r>
      <w:r w:rsidRPr="00BE5EA0">
        <w:rPr>
          <w:rFonts w:ascii="Times New Roman" w:hAnsi="Times New Roman" w:cs="Times New Roman"/>
          <w:bCs/>
          <w:sz w:val="28"/>
          <w:szCs w:val="28"/>
        </w:rPr>
        <w:t>о</w:t>
      </w:r>
      <w:r w:rsidRPr="00BE5EA0">
        <w:rPr>
          <w:rFonts w:ascii="Times New Roman" w:hAnsi="Times New Roman" w:cs="Times New Roman"/>
          <w:bCs/>
          <w:sz w:val="28"/>
          <w:szCs w:val="28"/>
        </w:rPr>
        <w:t>вания местного значения;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объекты проектирования строительства (реконструкции) автомобил</w:t>
      </w:r>
      <w:r w:rsidRPr="00BE5EA0">
        <w:rPr>
          <w:rFonts w:ascii="Times New Roman" w:hAnsi="Times New Roman" w:cs="Times New Roman"/>
          <w:bCs/>
          <w:sz w:val="28"/>
          <w:szCs w:val="28"/>
        </w:rPr>
        <w:t>ь</w:t>
      </w:r>
      <w:r w:rsidRPr="00BE5EA0">
        <w:rPr>
          <w:rFonts w:ascii="Times New Roman" w:hAnsi="Times New Roman" w:cs="Times New Roman"/>
          <w:bCs/>
          <w:sz w:val="28"/>
          <w:szCs w:val="28"/>
        </w:rPr>
        <w:t>ных дорог общего пользования местного значения;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объекты проектирования капитального ремонта автомобильных дорог общего пользования местного значения;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объекты ремонта автомобильных дорог общего пользования местного значения (в объеме до 10% лимитов бюджетных обязательств</w:t>
      </w:r>
      <w:r w:rsidR="00A571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EA0">
        <w:rPr>
          <w:rFonts w:ascii="Times New Roman" w:hAnsi="Times New Roman" w:cs="Times New Roman"/>
          <w:bCs/>
          <w:sz w:val="28"/>
          <w:szCs w:val="28"/>
        </w:rPr>
        <w:t>на соотве</w:t>
      </w:r>
      <w:r w:rsidRPr="00BE5EA0">
        <w:rPr>
          <w:rFonts w:ascii="Times New Roman" w:hAnsi="Times New Roman" w:cs="Times New Roman"/>
          <w:bCs/>
          <w:sz w:val="28"/>
          <w:szCs w:val="28"/>
        </w:rPr>
        <w:t>т</w:t>
      </w:r>
      <w:r w:rsidRPr="00BE5EA0">
        <w:rPr>
          <w:rFonts w:ascii="Times New Roman" w:hAnsi="Times New Roman" w:cs="Times New Roman"/>
          <w:bCs/>
          <w:sz w:val="28"/>
          <w:szCs w:val="28"/>
        </w:rPr>
        <w:t>ствующий финансовый год).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Конкурсный отбор объектов проектирования, строительства (реко</w:t>
      </w:r>
      <w:r w:rsidRPr="00BE5EA0">
        <w:rPr>
          <w:rFonts w:ascii="Times New Roman" w:hAnsi="Times New Roman" w:cs="Times New Roman"/>
          <w:bCs/>
          <w:sz w:val="28"/>
          <w:szCs w:val="28"/>
        </w:rPr>
        <w:t>н</w:t>
      </w:r>
      <w:r w:rsidRPr="00BE5EA0">
        <w:rPr>
          <w:rFonts w:ascii="Times New Roman" w:hAnsi="Times New Roman" w:cs="Times New Roman"/>
          <w:bCs/>
          <w:sz w:val="28"/>
          <w:szCs w:val="28"/>
        </w:rPr>
        <w:t xml:space="preserve">струкции), капитального ремонта и ремонта автомобильных дорог общего </w:t>
      </w:r>
      <w:r w:rsidRPr="00BE5EA0">
        <w:rPr>
          <w:rFonts w:ascii="Times New Roman" w:hAnsi="Times New Roman" w:cs="Times New Roman"/>
          <w:bCs/>
          <w:sz w:val="28"/>
          <w:szCs w:val="28"/>
        </w:rPr>
        <w:lastRenderedPageBreak/>
        <w:t>пользования местного значения (далее – объект</w:t>
      </w:r>
      <w:r w:rsidR="006B4BE4">
        <w:rPr>
          <w:rFonts w:ascii="Times New Roman" w:hAnsi="Times New Roman" w:cs="Times New Roman"/>
          <w:bCs/>
          <w:sz w:val="28"/>
          <w:szCs w:val="28"/>
        </w:rPr>
        <w:t>ы</w:t>
      </w:r>
      <w:r w:rsidRPr="00BE5EA0">
        <w:rPr>
          <w:rFonts w:ascii="Times New Roman" w:hAnsi="Times New Roman" w:cs="Times New Roman"/>
          <w:bCs/>
          <w:sz w:val="28"/>
          <w:szCs w:val="28"/>
        </w:rPr>
        <w:t>) проводится министерством сельского хозяйства и продовольствия Кировской области.</w:t>
      </w:r>
    </w:p>
    <w:p w:rsidR="00993AEF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Pr="003003FD">
        <w:rPr>
          <w:rFonts w:ascii="Times New Roman" w:hAnsi="Times New Roman" w:cs="Times New Roman"/>
          <w:bCs/>
          <w:sz w:val="28"/>
          <w:szCs w:val="28"/>
        </w:rPr>
        <w:t xml:space="preserve">проведения конкурсного отбора объектов проектирования, строительства </w:t>
      </w:r>
      <w:r w:rsidR="003003FD" w:rsidRPr="003003FD">
        <w:rPr>
          <w:rFonts w:ascii="Times New Roman" w:hAnsi="Times New Roman" w:cs="Times New Roman"/>
          <w:bCs/>
          <w:sz w:val="28"/>
          <w:szCs w:val="28"/>
        </w:rPr>
        <w:t>(</w:t>
      </w:r>
      <w:r w:rsidRPr="003003FD">
        <w:rPr>
          <w:rFonts w:ascii="Times New Roman" w:hAnsi="Times New Roman" w:cs="Times New Roman"/>
          <w:bCs/>
          <w:sz w:val="28"/>
          <w:szCs w:val="28"/>
        </w:rPr>
        <w:t>реконструкции</w:t>
      </w:r>
      <w:r w:rsidR="003003FD" w:rsidRPr="003003FD">
        <w:rPr>
          <w:rFonts w:ascii="Times New Roman" w:hAnsi="Times New Roman" w:cs="Times New Roman"/>
          <w:bCs/>
          <w:sz w:val="28"/>
          <w:szCs w:val="28"/>
        </w:rPr>
        <w:t>)</w:t>
      </w:r>
      <w:r w:rsidRPr="003003FD">
        <w:rPr>
          <w:rFonts w:ascii="Times New Roman" w:hAnsi="Times New Roman" w:cs="Times New Roman"/>
          <w:bCs/>
          <w:sz w:val="28"/>
          <w:szCs w:val="28"/>
        </w:rPr>
        <w:t>, капитального ремонта</w:t>
      </w:r>
      <w:r w:rsidR="003003FD" w:rsidRPr="003003FD">
        <w:rPr>
          <w:rFonts w:ascii="Times New Roman" w:hAnsi="Times New Roman" w:cs="Times New Roman"/>
          <w:bCs/>
          <w:sz w:val="28"/>
          <w:szCs w:val="28"/>
        </w:rPr>
        <w:t xml:space="preserve"> и ремонта</w:t>
      </w:r>
      <w:r w:rsidRPr="003003FD">
        <w:rPr>
          <w:rFonts w:ascii="Times New Roman" w:hAnsi="Times New Roman" w:cs="Times New Roman"/>
          <w:bCs/>
          <w:sz w:val="28"/>
          <w:szCs w:val="28"/>
        </w:rPr>
        <w:t xml:space="preserve"> автом</w:t>
      </w:r>
      <w:r w:rsidRPr="003003FD">
        <w:rPr>
          <w:rFonts w:ascii="Times New Roman" w:hAnsi="Times New Roman" w:cs="Times New Roman"/>
          <w:bCs/>
          <w:sz w:val="28"/>
          <w:szCs w:val="28"/>
        </w:rPr>
        <w:t>о</w:t>
      </w:r>
      <w:r w:rsidRPr="003003FD">
        <w:rPr>
          <w:rFonts w:ascii="Times New Roman" w:hAnsi="Times New Roman" w:cs="Times New Roman"/>
          <w:bCs/>
          <w:sz w:val="28"/>
          <w:szCs w:val="28"/>
        </w:rPr>
        <w:t>бильных дорог общего пользования местного значения</w:t>
      </w:r>
      <w:r w:rsidR="00993AEF">
        <w:rPr>
          <w:rFonts w:ascii="Times New Roman" w:hAnsi="Times New Roman" w:cs="Times New Roman"/>
          <w:bCs/>
          <w:sz w:val="28"/>
          <w:szCs w:val="28"/>
        </w:rPr>
        <w:t xml:space="preserve"> (далее – Порядок конкурсного отбора) </w:t>
      </w:r>
      <w:r w:rsidRPr="00BE5EA0">
        <w:rPr>
          <w:rFonts w:ascii="Times New Roman" w:hAnsi="Times New Roman" w:cs="Times New Roman"/>
          <w:bCs/>
          <w:sz w:val="28"/>
          <w:szCs w:val="28"/>
        </w:rPr>
        <w:t>приведен в приложении № 1.</w:t>
      </w:r>
    </w:p>
    <w:p w:rsidR="00993AEF" w:rsidRDefault="003003FD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 w:rsidR="00BE5EA0" w:rsidRPr="003003F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комиссии по конкурсному отбору объектов проектирования, строительства </w:t>
      </w:r>
      <w:r w:rsidRPr="003003FD">
        <w:rPr>
          <w:rFonts w:ascii="Times New Roman" w:hAnsi="Times New Roman" w:cs="Times New Roman"/>
          <w:bCs/>
          <w:spacing w:val="-4"/>
          <w:sz w:val="28"/>
          <w:szCs w:val="28"/>
        </w:rPr>
        <w:t>(</w:t>
      </w:r>
      <w:r w:rsidR="00BE5EA0" w:rsidRPr="003003FD">
        <w:rPr>
          <w:rFonts w:ascii="Times New Roman" w:hAnsi="Times New Roman" w:cs="Times New Roman"/>
          <w:bCs/>
          <w:spacing w:val="-4"/>
          <w:sz w:val="28"/>
          <w:szCs w:val="28"/>
        </w:rPr>
        <w:t>реконструкции</w:t>
      </w:r>
      <w:r w:rsidRPr="003003FD">
        <w:rPr>
          <w:rFonts w:ascii="Times New Roman" w:hAnsi="Times New Roman" w:cs="Times New Roman"/>
          <w:bCs/>
          <w:spacing w:val="-4"/>
          <w:sz w:val="28"/>
          <w:szCs w:val="28"/>
        </w:rPr>
        <w:t>)</w:t>
      </w:r>
      <w:r w:rsidR="00BE5EA0" w:rsidRPr="003003F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капитального ремонта </w:t>
      </w:r>
      <w:r w:rsidRPr="003003F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 ремонта </w:t>
      </w:r>
      <w:r w:rsidR="00BE5EA0" w:rsidRPr="003003FD">
        <w:rPr>
          <w:rFonts w:ascii="Times New Roman" w:hAnsi="Times New Roman" w:cs="Times New Roman"/>
          <w:bCs/>
          <w:spacing w:val="-4"/>
          <w:sz w:val="28"/>
          <w:szCs w:val="28"/>
        </w:rPr>
        <w:t>автомобил</w:t>
      </w:r>
      <w:r w:rsidR="00BE5EA0" w:rsidRPr="003003FD">
        <w:rPr>
          <w:rFonts w:ascii="Times New Roman" w:hAnsi="Times New Roman" w:cs="Times New Roman"/>
          <w:bCs/>
          <w:spacing w:val="-4"/>
          <w:sz w:val="28"/>
          <w:szCs w:val="28"/>
        </w:rPr>
        <w:t>ь</w:t>
      </w:r>
      <w:r w:rsidR="00BE5EA0" w:rsidRPr="003003FD">
        <w:rPr>
          <w:rFonts w:ascii="Times New Roman" w:hAnsi="Times New Roman" w:cs="Times New Roman"/>
          <w:bCs/>
          <w:spacing w:val="-4"/>
          <w:sz w:val="28"/>
          <w:szCs w:val="28"/>
        </w:rPr>
        <w:t>ных дорог общего пользования местного значения</w:t>
      </w:r>
      <w:r w:rsidR="00BE5EA0" w:rsidRPr="00BE5EA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приведен в приложении</w:t>
      </w:r>
      <w:r w:rsidR="00154509" w:rsidRPr="00154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E5EA0" w:rsidRPr="00BE5EA0">
        <w:rPr>
          <w:rFonts w:ascii="Times New Roman" w:hAnsi="Times New Roman" w:cs="Times New Roman"/>
          <w:bCs/>
          <w:spacing w:val="-4"/>
          <w:sz w:val="28"/>
          <w:szCs w:val="28"/>
        </w:rPr>
        <w:t>№ 2.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Регламент работы комиссии по конкурсному отбору объектов проект</w:t>
      </w:r>
      <w:r w:rsidRPr="00BE5EA0">
        <w:rPr>
          <w:rFonts w:ascii="Times New Roman" w:hAnsi="Times New Roman" w:cs="Times New Roman"/>
          <w:bCs/>
          <w:sz w:val="28"/>
          <w:szCs w:val="28"/>
        </w:rPr>
        <w:t>и</w:t>
      </w:r>
      <w:r w:rsidRPr="00BE5EA0">
        <w:rPr>
          <w:rFonts w:ascii="Times New Roman" w:hAnsi="Times New Roman" w:cs="Times New Roman"/>
          <w:bCs/>
          <w:sz w:val="28"/>
          <w:szCs w:val="28"/>
        </w:rPr>
        <w:t xml:space="preserve">рования, строительства (реконструкции), капитального ремонта и ремонта автомобильных дорог </w:t>
      </w:r>
      <w:r w:rsidR="00993AEF" w:rsidRPr="003003FD">
        <w:rPr>
          <w:rFonts w:ascii="Times New Roman" w:hAnsi="Times New Roman" w:cs="Times New Roman"/>
          <w:bCs/>
          <w:spacing w:val="-4"/>
          <w:sz w:val="28"/>
          <w:szCs w:val="28"/>
        </w:rPr>
        <w:t>общего пользования местного значения</w:t>
      </w:r>
      <w:r w:rsidR="00993AEF" w:rsidRPr="00BE5E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5EA0">
        <w:rPr>
          <w:rFonts w:ascii="Times New Roman" w:hAnsi="Times New Roman" w:cs="Times New Roman"/>
          <w:bCs/>
          <w:sz w:val="28"/>
          <w:szCs w:val="28"/>
        </w:rPr>
        <w:t>приведен в пр</w:t>
      </w:r>
      <w:r w:rsidRPr="00BE5EA0">
        <w:rPr>
          <w:rFonts w:ascii="Times New Roman" w:hAnsi="Times New Roman" w:cs="Times New Roman"/>
          <w:bCs/>
          <w:sz w:val="28"/>
          <w:szCs w:val="28"/>
        </w:rPr>
        <w:t>и</w:t>
      </w:r>
      <w:r w:rsidRPr="00BE5EA0">
        <w:rPr>
          <w:rFonts w:ascii="Times New Roman" w:hAnsi="Times New Roman" w:cs="Times New Roman"/>
          <w:bCs/>
          <w:sz w:val="28"/>
          <w:szCs w:val="28"/>
        </w:rPr>
        <w:t>ложении № 3».</w:t>
      </w:r>
    </w:p>
    <w:p w:rsidR="00AB1B89" w:rsidRDefault="00BE5EA0" w:rsidP="00AB1B89">
      <w:pPr>
        <w:pStyle w:val="a6"/>
        <w:numPr>
          <w:ilvl w:val="2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B89">
        <w:rPr>
          <w:rFonts w:ascii="Times New Roman" w:hAnsi="Times New Roman" w:cs="Times New Roman"/>
          <w:bCs/>
          <w:sz w:val="28"/>
          <w:szCs w:val="28"/>
        </w:rPr>
        <w:t>В пункте 5 абзац «Субсидии предоставляются в соответствии</w:t>
      </w:r>
      <w:r w:rsidRPr="00AB1B89">
        <w:rPr>
          <w:rFonts w:ascii="Times New Roman" w:hAnsi="Times New Roman" w:cs="Times New Roman"/>
          <w:sz w:val="24"/>
          <w:szCs w:val="24"/>
        </w:rPr>
        <w:br/>
      </w:r>
      <w:r w:rsidRPr="00AB1B89">
        <w:rPr>
          <w:rFonts w:ascii="Times New Roman" w:hAnsi="Times New Roman" w:cs="Times New Roman"/>
          <w:bCs/>
          <w:sz w:val="28"/>
          <w:szCs w:val="28"/>
        </w:rPr>
        <w:t>с нормативным правовым актом Правительства Кировской области. Мин</w:t>
      </w:r>
      <w:r w:rsidRPr="00AB1B89">
        <w:rPr>
          <w:rFonts w:ascii="Times New Roman" w:hAnsi="Times New Roman" w:cs="Times New Roman"/>
          <w:bCs/>
          <w:sz w:val="28"/>
          <w:szCs w:val="28"/>
        </w:rPr>
        <w:t>и</w:t>
      </w:r>
      <w:r w:rsidRPr="00AB1B89">
        <w:rPr>
          <w:rFonts w:ascii="Times New Roman" w:hAnsi="Times New Roman" w:cs="Times New Roman"/>
          <w:bCs/>
          <w:sz w:val="28"/>
          <w:szCs w:val="28"/>
        </w:rPr>
        <w:t>стерство в случае необходимости вносит в установленном порядке в Прав</w:t>
      </w:r>
      <w:r w:rsidRPr="00AB1B89">
        <w:rPr>
          <w:rFonts w:ascii="Times New Roman" w:hAnsi="Times New Roman" w:cs="Times New Roman"/>
          <w:bCs/>
          <w:sz w:val="28"/>
          <w:szCs w:val="28"/>
        </w:rPr>
        <w:t>и</w:t>
      </w:r>
      <w:r w:rsidRPr="00AB1B89">
        <w:rPr>
          <w:rFonts w:ascii="Times New Roman" w:hAnsi="Times New Roman" w:cs="Times New Roman"/>
          <w:bCs/>
          <w:sz w:val="28"/>
          <w:szCs w:val="28"/>
        </w:rPr>
        <w:t>тельство Кировской области предложения об изменении объемов субсидий бюджетам муниципальных образований» исключить.</w:t>
      </w:r>
    </w:p>
    <w:p w:rsidR="00AB1B89" w:rsidRDefault="00AB1B89" w:rsidP="00AB1B89">
      <w:pPr>
        <w:pStyle w:val="a6"/>
        <w:numPr>
          <w:ilvl w:val="2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6:</w:t>
      </w:r>
    </w:p>
    <w:p w:rsidR="00BE5EA0" w:rsidRPr="00AB1B89" w:rsidRDefault="00BE5EA0" w:rsidP="006E6442">
      <w:pPr>
        <w:pStyle w:val="a6"/>
        <w:numPr>
          <w:ilvl w:val="3"/>
          <w:numId w:val="9"/>
        </w:numPr>
        <w:tabs>
          <w:tab w:val="left" w:pos="170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B89">
        <w:rPr>
          <w:rFonts w:ascii="Times New Roman" w:hAnsi="Times New Roman" w:cs="Times New Roman"/>
          <w:bCs/>
          <w:sz w:val="28"/>
          <w:szCs w:val="28"/>
        </w:rPr>
        <w:t xml:space="preserve">Абзац первый </w:t>
      </w:r>
      <w:r w:rsidR="00AB1B89">
        <w:rPr>
          <w:rFonts w:ascii="Times New Roman" w:hAnsi="Times New Roman" w:cs="Times New Roman"/>
          <w:bCs/>
          <w:sz w:val="28"/>
          <w:szCs w:val="28"/>
        </w:rPr>
        <w:t>под</w:t>
      </w:r>
      <w:r w:rsidRPr="00AB1B89">
        <w:rPr>
          <w:rFonts w:ascii="Times New Roman" w:hAnsi="Times New Roman" w:cs="Times New Roman"/>
          <w:bCs/>
          <w:sz w:val="28"/>
          <w:szCs w:val="28"/>
        </w:rPr>
        <w:t xml:space="preserve">пункта 6.4 изложить в </w:t>
      </w:r>
      <w:r w:rsidR="00B43B1D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Pr="00AB1B89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8150B6" w:rsidRDefault="00BE5EA0" w:rsidP="008150B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«</w:t>
      </w:r>
      <w:r w:rsidR="006E6442">
        <w:rPr>
          <w:rFonts w:ascii="Times New Roman" w:hAnsi="Times New Roman" w:cs="Times New Roman"/>
          <w:bCs/>
          <w:sz w:val="28"/>
          <w:szCs w:val="28"/>
        </w:rPr>
        <w:t xml:space="preserve">6.4. </w:t>
      </w:r>
      <w:r w:rsidRPr="00BE5EA0">
        <w:rPr>
          <w:rFonts w:ascii="Times New Roman" w:hAnsi="Times New Roman" w:cs="Times New Roman"/>
          <w:bCs/>
          <w:sz w:val="28"/>
          <w:szCs w:val="28"/>
        </w:rPr>
        <w:t>Соглашения о предоставлении субсидии местному бюджету</w:t>
      </w:r>
      <w:r w:rsidR="008150B6" w:rsidRPr="00482593">
        <w:rPr>
          <w:rFonts w:ascii="Times New Roman" w:hAnsi="Times New Roman" w:cs="Times New Roman"/>
          <w:sz w:val="24"/>
          <w:szCs w:val="24"/>
        </w:rPr>
        <w:br/>
      </w:r>
      <w:r w:rsidRPr="00BE5EA0">
        <w:rPr>
          <w:rFonts w:ascii="Times New Roman" w:hAnsi="Times New Roman" w:cs="Times New Roman"/>
          <w:bCs/>
          <w:sz w:val="28"/>
          <w:szCs w:val="28"/>
        </w:rPr>
        <w:t>из областного бюджета заключаются в программном комплексе «Бюджет-СМАРТ», являющемся составной частью государственной информационной системы управления бюджетным процессом Кировской области, в соотве</w:t>
      </w:r>
      <w:r w:rsidRPr="00BE5EA0">
        <w:rPr>
          <w:rFonts w:ascii="Times New Roman" w:hAnsi="Times New Roman" w:cs="Times New Roman"/>
          <w:bCs/>
          <w:sz w:val="28"/>
          <w:szCs w:val="28"/>
        </w:rPr>
        <w:t>т</w:t>
      </w:r>
      <w:r w:rsidRPr="00BE5EA0">
        <w:rPr>
          <w:rFonts w:ascii="Times New Roman" w:hAnsi="Times New Roman" w:cs="Times New Roman"/>
          <w:bCs/>
          <w:sz w:val="28"/>
          <w:szCs w:val="28"/>
        </w:rPr>
        <w:t>ствии с типовой формой соглашения, утвержденной министерством фина</w:t>
      </w:r>
      <w:r w:rsidRPr="00BE5EA0">
        <w:rPr>
          <w:rFonts w:ascii="Times New Roman" w:hAnsi="Times New Roman" w:cs="Times New Roman"/>
          <w:bCs/>
          <w:sz w:val="28"/>
          <w:szCs w:val="28"/>
        </w:rPr>
        <w:t>н</w:t>
      </w:r>
      <w:r w:rsidRPr="00BE5EA0">
        <w:rPr>
          <w:rFonts w:ascii="Times New Roman" w:hAnsi="Times New Roman" w:cs="Times New Roman"/>
          <w:bCs/>
          <w:sz w:val="28"/>
          <w:szCs w:val="28"/>
        </w:rPr>
        <w:t>сов Кировской области».</w:t>
      </w:r>
    </w:p>
    <w:p w:rsidR="00BE5EA0" w:rsidRPr="008150B6" w:rsidRDefault="00BE5EA0" w:rsidP="008150B6">
      <w:pPr>
        <w:pStyle w:val="a6"/>
        <w:numPr>
          <w:ilvl w:val="3"/>
          <w:numId w:val="9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0B6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1B1679">
        <w:rPr>
          <w:rFonts w:ascii="Times New Roman" w:hAnsi="Times New Roman" w:cs="Times New Roman"/>
          <w:bCs/>
          <w:sz w:val="28"/>
          <w:szCs w:val="28"/>
        </w:rPr>
        <w:t>ы</w:t>
      </w:r>
      <w:r w:rsidRPr="008150B6">
        <w:rPr>
          <w:rFonts w:ascii="Times New Roman" w:hAnsi="Times New Roman" w:cs="Times New Roman"/>
          <w:bCs/>
          <w:sz w:val="28"/>
          <w:szCs w:val="28"/>
        </w:rPr>
        <w:t xml:space="preserve"> 6.7</w:t>
      </w:r>
      <w:r w:rsidR="001B1679">
        <w:rPr>
          <w:rFonts w:ascii="Times New Roman" w:hAnsi="Times New Roman" w:cs="Times New Roman"/>
          <w:bCs/>
          <w:sz w:val="28"/>
          <w:szCs w:val="28"/>
        </w:rPr>
        <w:t xml:space="preserve"> и 6.8</w:t>
      </w:r>
      <w:r w:rsidRPr="008150B6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BE5EA0" w:rsidRPr="00BE5EA0" w:rsidRDefault="00BE5EA0" w:rsidP="00BE5E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 xml:space="preserve">«6.7. Наличие положительного результата проверки достоверности определения сметной стоимости отдельных видов работ и объектов в случаях </w:t>
      </w:r>
      <w:r w:rsidRPr="00BE5EA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 порядке, </w:t>
      </w:r>
      <w:r w:rsidR="001B1679">
        <w:rPr>
          <w:rFonts w:ascii="Times New Roman" w:hAnsi="Times New Roman" w:cs="Times New Roman"/>
          <w:bCs/>
          <w:sz w:val="28"/>
          <w:szCs w:val="28"/>
        </w:rPr>
        <w:t xml:space="preserve">которые </w:t>
      </w:r>
      <w:r w:rsidRPr="00BE5EA0">
        <w:rPr>
          <w:rFonts w:ascii="Times New Roman" w:hAnsi="Times New Roman" w:cs="Times New Roman"/>
          <w:bCs/>
          <w:sz w:val="28"/>
          <w:szCs w:val="28"/>
        </w:rPr>
        <w:t>установлены Правительством Российской Федерации</w:t>
      </w:r>
      <w:r w:rsidR="001B1679" w:rsidRPr="00482593">
        <w:rPr>
          <w:rFonts w:ascii="Times New Roman" w:hAnsi="Times New Roman" w:cs="Times New Roman"/>
          <w:sz w:val="24"/>
          <w:szCs w:val="24"/>
        </w:rPr>
        <w:br/>
      </w:r>
      <w:r w:rsidRPr="00BE5EA0">
        <w:rPr>
          <w:rFonts w:ascii="Times New Roman" w:hAnsi="Times New Roman" w:cs="Times New Roman"/>
          <w:bCs/>
          <w:sz w:val="28"/>
          <w:szCs w:val="28"/>
        </w:rPr>
        <w:t>или Пра</w:t>
      </w:r>
      <w:r w:rsidR="001B1679">
        <w:rPr>
          <w:rFonts w:ascii="Times New Roman" w:hAnsi="Times New Roman" w:cs="Times New Roman"/>
          <w:bCs/>
          <w:sz w:val="28"/>
          <w:szCs w:val="28"/>
        </w:rPr>
        <w:t>вительством Кировской области</w:t>
      </w:r>
      <w:r w:rsidRPr="00BE5EA0">
        <w:rPr>
          <w:rFonts w:ascii="Times New Roman" w:hAnsi="Times New Roman" w:cs="Times New Roman"/>
          <w:bCs/>
          <w:sz w:val="28"/>
          <w:szCs w:val="28"/>
        </w:rPr>
        <w:t>.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6.8. Проведение Кировским областным государственным казенным учреждением «Дорожный комитет Кировской области» (если иное не уст</w:t>
      </w:r>
      <w:r w:rsidRPr="00BE5EA0">
        <w:rPr>
          <w:rFonts w:ascii="Times New Roman" w:hAnsi="Times New Roman" w:cs="Times New Roman"/>
          <w:bCs/>
          <w:sz w:val="28"/>
          <w:szCs w:val="28"/>
        </w:rPr>
        <w:t>а</w:t>
      </w:r>
      <w:r w:rsidRPr="00BE5EA0">
        <w:rPr>
          <w:rFonts w:ascii="Times New Roman" w:hAnsi="Times New Roman" w:cs="Times New Roman"/>
          <w:bCs/>
          <w:sz w:val="28"/>
          <w:szCs w:val="28"/>
        </w:rPr>
        <w:t>новлено нормативными правовыми актами Правительства Российской Фед</w:t>
      </w:r>
      <w:r w:rsidRPr="00BE5EA0">
        <w:rPr>
          <w:rFonts w:ascii="Times New Roman" w:hAnsi="Times New Roman" w:cs="Times New Roman"/>
          <w:bCs/>
          <w:sz w:val="28"/>
          <w:szCs w:val="28"/>
        </w:rPr>
        <w:t>е</w:t>
      </w:r>
      <w:r w:rsidRPr="00BE5EA0">
        <w:rPr>
          <w:rFonts w:ascii="Times New Roman" w:hAnsi="Times New Roman" w:cs="Times New Roman"/>
          <w:bCs/>
          <w:sz w:val="28"/>
          <w:szCs w:val="28"/>
        </w:rPr>
        <w:t>рации) строительного контроля в соответствии с установленным Правител</w:t>
      </w:r>
      <w:r w:rsidRPr="00BE5EA0">
        <w:rPr>
          <w:rFonts w:ascii="Times New Roman" w:hAnsi="Times New Roman" w:cs="Times New Roman"/>
          <w:bCs/>
          <w:sz w:val="28"/>
          <w:szCs w:val="28"/>
        </w:rPr>
        <w:t>ь</w:t>
      </w:r>
      <w:r w:rsidRPr="00BE5EA0">
        <w:rPr>
          <w:rFonts w:ascii="Times New Roman" w:hAnsi="Times New Roman" w:cs="Times New Roman"/>
          <w:bCs/>
          <w:sz w:val="28"/>
          <w:szCs w:val="28"/>
        </w:rPr>
        <w:t>ством Российской Федерации порядком и договорами, заключаемыми на бе</w:t>
      </w:r>
      <w:r w:rsidRPr="00BE5EA0">
        <w:rPr>
          <w:rFonts w:ascii="Times New Roman" w:hAnsi="Times New Roman" w:cs="Times New Roman"/>
          <w:bCs/>
          <w:sz w:val="28"/>
          <w:szCs w:val="28"/>
        </w:rPr>
        <w:t>з</w:t>
      </w:r>
      <w:r w:rsidRPr="00BE5EA0">
        <w:rPr>
          <w:rFonts w:ascii="Times New Roman" w:hAnsi="Times New Roman" w:cs="Times New Roman"/>
          <w:bCs/>
          <w:sz w:val="28"/>
          <w:szCs w:val="28"/>
        </w:rPr>
        <w:t>возмездной основе, по объектам строительства, реконструкции, капитального ремонта и ремонта автомобильных дорог общего пользования местного зн</w:t>
      </w:r>
      <w:r w:rsidRPr="00BE5EA0">
        <w:rPr>
          <w:rFonts w:ascii="Times New Roman" w:hAnsi="Times New Roman" w:cs="Times New Roman"/>
          <w:bCs/>
          <w:sz w:val="28"/>
          <w:szCs w:val="28"/>
        </w:rPr>
        <w:t>а</w:t>
      </w:r>
      <w:r w:rsidRPr="00BE5EA0">
        <w:rPr>
          <w:rFonts w:ascii="Times New Roman" w:hAnsi="Times New Roman" w:cs="Times New Roman"/>
          <w:bCs/>
          <w:sz w:val="28"/>
          <w:szCs w:val="28"/>
        </w:rPr>
        <w:t>чения, финансовое обеспечение которых осуществляется за счет субсидий.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Данное условие не распространяется на субсидии, предоставляемые</w:t>
      </w:r>
      <w:r w:rsidRPr="00BE5EA0">
        <w:rPr>
          <w:rFonts w:ascii="Times New Roman" w:hAnsi="Times New Roman" w:cs="Times New Roman"/>
          <w:strike/>
          <w:sz w:val="24"/>
          <w:szCs w:val="24"/>
        </w:rPr>
        <w:br/>
      </w:r>
      <w:r w:rsidRPr="00BE5EA0">
        <w:rPr>
          <w:rFonts w:ascii="Times New Roman" w:hAnsi="Times New Roman" w:cs="Times New Roman"/>
          <w:bCs/>
          <w:sz w:val="28"/>
          <w:szCs w:val="28"/>
        </w:rPr>
        <w:t>на софинансирование муниципальных контрактов (контрактов, договоров), заключенных до 01.01.2022».</w:t>
      </w:r>
    </w:p>
    <w:p w:rsidR="00BE5EA0" w:rsidRPr="00335468" w:rsidRDefault="00BE5EA0" w:rsidP="00335468">
      <w:pPr>
        <w:pStyle w:val="a6"/>
        <w:numPr>
          <w:ilvl w:val="2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468">
        <w:rPr>
          <w:rFonts w:ascii="Times New Roman" w:hAnsi="Times New Roman" w:cs="Times New Roman"/>
          <w:bCs/>
          <w:sz w:val="28"/>
          <w:szCs w:val="28"/>
        </w:rPr>
        <w:t>Пункт 7 изложить в следующей редакции: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«7. Результатами использования субсидий (далее – показатели резул</w:t>
      </w:r>
      <w:r w:rsidRPr="00BE5EA0">
        <w:rPr>
          <w:rFonts w:ascii="Times New Roman" w:hAnsi="Times New Roman" w:cs="Times New Roman"/>
          <w:bCs/>
          <w:sz w:val="28"/>
          <w:szCs w:val="28"/>
        </w:rPr>
        <w:t>ь</w:t>
      </w:r>
      <w:r w:rsidRPr="00BE5EA0">
        <w:rPr>
          <w:rFonts w:ascii="Times New Roman" w:hAnsi="Times New Roman" w:cs="Times New Roman"/>
          <w:bCs/>
          <w:sz w:val="28"/>
          <w:szCs w:val="28"/>
        </w:rPr>
        <w:t>тативности) являются: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7.1. В случае предоставления субсидии на проектирование строител</w:t>
      </w:r>
      <w:r w:rsidRPr="00BE5EA0">
        <w:rPr>
          <w:rFonts w:ascii="Times New Roman" w:hAnsi="Times New Roman" w:cs="Times New Roman"/>
          <w:bCs/>
          <w:sz w:val="28"/>
          <w:szCs w:val="28"/>
        </w:rPr>
        <w:t>ь</w:t>
      </w:r>
      <w:r w:rsidRPr="00BE5EA0">
        <w:rPr>
          <w:rFonts w:ascii="Times New Roman" w:hAnsi="Times New Roman" w:cs="Times New Roman"/>
          <w:bCs/>
          <w:sz w:val="28"/>
          <w:szCs w:val="28"/>
        </w:rPr>
        <w:t>ства (реконструкции) или капитального ремонта автомобильных дорог общ</w:t>
      </w:r>
      <w:r w:rsidRPr="00BE5EA0">
        <w:rPr>
          <w:rFonts w:ascii="Times New Roman" w:hAnsi="Times New Roman" w:cs="Times New Roman"/>
          <w:bCs/>
          <w:sz w:val="28"/>
          <w:szCs w:val="28"/>
        </w:rPr>
        <w:t>е</w:t>
      </w:r>
      <w:r w:rsidRPr="00BE5EA0">
        <w:rPr>
          <w:rFonts w:ascii="Times New Roman" w:hAnsi="Times New Roman" w:cs="Times New Roman"/>
          <w:bCs/>
          <w:sz w:val="28"/>
          <w:szCs w:val="28"/>
        </w:rPr>
        <w:t>го пользования местного значения – количество разработанной проектной документации, имеющей положительное заключение государственной эк</w:t>
      </w:r>
      <w:r w:rsidRPr="00BE5EA0">
        <w:rPr>
          <w:rFonts w:ascii="Times New Roman" w:hAnsi="Times New Roman" w:cs="Times New Roman"/>
          <w:bCs/>
          <w:sz w:val="28"/>
          <w:szCs w:val="28"/>
        </w:rPr>
        <w:t>с</w:t>
      </w:r>
      <w:r w:rsidR="00335468">
        <w:rPr>
          <w:rFonts w:ascii="Times New Roman" w:hAnsi="Times New Roman" w:cs="Times New Roman"/>
          <w:bCs/>
          <w:sz w:val="28"/>
          <w:szCs w:val="28"/>
        </w:rPr>
        <w:t>пертизы (</w:t>
      </w:r>
      <w:r w:rsidRPr="00BE5EA0">
        <w:rPr>
          <w:rFonts w:ascii="Times New Roman" w:hAnsi="Times New Roman" w:cs="Times New Roman"/>
          <w:bCs/>
          <w:sz w:val="28"/>
          <w:szCs w:val="28"/>
        </w:rPr>
        <w:t>штук</w:t>
      </w:r>
      <w:r w:rsidR="00335468">
        <w:rPr>
          <w:rFonts w:ascii="Times New Roman" w:hAnsi="Times New Roman" w:cs="Times New Roman"/>
          <w:bCs/>
          <w:sz w:val="28"/>
          <w:szCs w:val="28"/>
        </w:rPr>
        <w:t>)</w:t>
      </w:r>
      <w:r w:rsidRPr="00BE5EA0">
        <w:rPr>
          <w:rFonts w:ascii="Times New Roman" w:hAnsi="Times New Roman" w:cs="Times New Roman"/>
          <w:bCs/>
          <w:sz w:val="28"/>
          <w:szCs w:val="28"/>
        </w:rPr>
        <w:t>.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7.2. В случае предоставления субсидии на строительство (реконстру</w:t>
      </w:r>
      <w:r w:rsidRPr="00BE5EA0">
        <w:rPr>
          <w:rFonts w:ascii="Times New Roman" w:hAnsi="Times New Roman" w:cs="Times New Roman"/>
          <w:bCs/>
          <w:sz w:val="28"/>
          <w:szCs w:val="28"/>
        </w:rPr>
        <w:t>к</w:t>
      </w:r>
      <w:r w:rsidRPr="00BE5EA0">
        <w:rPr>
          <w:rFonts w:ascii="Times New Roman" w:hAnsi="Times New Roman" w:cs="Times New Roman"/>
          <w:bCs/>
          <w:sz w:val="28"/>
          <w:szCs w:val="28"/>
        </w:rPr>
        <w:t>цию) капитальный ремонта или ремонт автомобильных дорог общего пол</w:t>
      </w:r>
      <w:r w:rsidRPr="00BE5EA0">
        <w:rPr>
          <w:rFonts w:ascii="Times New Roman" w:hAnsi="Times New Roman" w:cs="Times New Roman"/>
          <w:bCs/>
          <w:sz w:val="28"/>
          <w:szCs w:val="28"/>
        </w:rPr>
        <w:t>ь</w:t>
      </w:r>
      <w:r w:rsidRPr="00BE5EA0">
        <w:rPr>
          <w:rFonts w:ascii="Times New Roman" w:hAnsi="Times New Roman" w:cs="Times New Roman"/>
          <w:bCs/>
          <w:sz w:val="28"/>
          <w:szCs w:val="28"/>
        </w:rPr>
        <w:t>зования местного значения – протяженность на сельских территориях вновь построенных, реконструированных, капитально отремонтированных или о</w:t>
      </w:r>
      <w:r w:rsidRPr="00BE5EA0">
        <w:rPr>
          <w:rFonts w:ascii="Times New Roman" w:hAnsi="Times New Roman" w:cs="Times New Roman"/>
          <w:bCs/>
          <w:sz w:val="28"/>
          <w:szCs w:val="28"/>
        </w:rPr>
        <w:t>т</w:t>
      </w:r>
      <w:r w:rsidRPr="00BE5EA0">
        <w:rPr>
          <w:rFonts w:ascii="Times New Roman" w:hAnsi="Times New Roman" w:cs="Times New Roman"/>
          <w:bCs/>
          <w:sz w:val="28"/>
          <w:szCs w:val="28"/>
        </w:rPr>
        <w:t xml:space="preserve">ремонтированных автомобильных дорог </w:t>
      </w:r>
      <w:r w:rsidR="00335468">
        <w:rPr>
          <w:rFonts w:ascii="Times New Roman" w:hAnsi="Times New Roman" w:cs="Times New Roman"/>
          <w:bCs/>
          <w:sz w:val="28"/>
          <w:szCs w:val="28"/>
        </w:rPr>
        <w:t>(</w:t>
      </w:r>
      <w:r w:rsidRPr="00BE5EA0">
        <w:rPr>
          <w:rFonts w:ascii="Times New Roman" w:hAnsi="Times New Roman" w:cs="Times New Roman"/>
          <w:bCs/>
          <w:sz w:val="28"/>
          <w:szCs w:val="28"/>
        </w:rPr>
        <w:t>км</w:t>
      </w:r>
      <w:r w:rsidR="00335468">
        <w:rPr>
          <w:rFonts w:ascii="Times New Roman" w:hAnsi="Times New Roman" w:cs="Times New Roman"/>
          <w:bCs/>
          <w:sz w:val="28"/>
          <w:szCs w:val="28"/>
        </w:rPr>
        <w:t>)</w:t>
      </w:r>
      <w:r w:rsidRPr="00BE5EA0">
        <w:rPr>
          <w:rFonts w:ascii="Times New Roman" w:hAnsi="Times New Roman" w:cs="Times New Roman"/>
          <w:bCs/>
          <w:sz w:val="28"/>
          <w:szCs w:val="28"/>
        </w:rPr>
        <w:t>.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7.3. В случае планирования создания объектов, указанных в абзацах третьем и четвертом пункта 1.2 Порядка проведения конкурсного отбора</w:t>
      </w:r>
      <w:r w:rsidR="00BD3D49">
        <w:rPr>
          <w:rFonts w:ascii="Times New Roman" w:hAnsi="Times New Roman" w:cs="Times New Roman"/>
          <w:bCs/>
          <w:sz w:val="28"/>
          <w:szCs w:val="28"/>
        </w:rPr>
        <w:t>,</w:t>
      </w:r>
      <w:r w:rsidR="00403F1B" w:rsidRPr="00BE5EA0">
        <w:rPr>
          <w:rFonts w:ascii="Times New Roman" w:hAnsi="Times New Roman" w:cs="Times New Roman"/>
          <w:strike/>
          <w:sz w:val="24"/>
          <w:szCs w:val="24"/>
        </w:rPr>
        <w:br/>
      </w:r>
      <w:r w:rsidRPr="00BE5EA0">
        <w:rPr>
          <w:rFonts w:ascii="Times New Roman" w:hAnsi="Times New Roman" w:cs="Times New Roman"/>
          <w:bCs/>
          <w:sz w:val="28"/>
          <w:szCs w:val="28"/>
        </w:rPr>
        <w:t xml:space="preserve">в период строительства </w:t>
      </w:r>
      <w:r w:rsidR="00403F1B">
        <w:rPr>
          <w:rFonts w:ascii="Times New Roman" w:hAnsi="Times New Roman" w:cs="Times New Roman"/>
          <w:bCs/>
          <w:sz w:val="28"/>
          <w:szCs w:val="28"/>
        </w:rPr>
        <w:t>(</w:t>
      </w:r>
      <w:r w:rsidRPr="00BE5EA0">
        <w:rPr>
          <w:rFonts w:ascii="Times New Roman" w:hAnsi="Times New Roman" w:cs="Times New Roman"/>
          <w:bCs/>
          <w:sz w:val="28"/>
          <w:szCs w:val="28"/>
        </w:rPr>
        <w:t>реконструкции</w:t>
      </w:r>
      <w:r w:rsidR="00403F1B">
        <w:rPr>
          <w:rFonts w:ascii="Times New Roman" w:hAnsi="Times New Roman" w:cs="Times New Roman"/>
          <w:bCs/>
          <w:sz w:val="28"/>
          <w:szCs w:val="28"/>
        </w:rPr>
        <w:t>)</w:t>
      </w:r>
      <w:r w:rsidRPr="00BE5EA0">
        <w:rPr>
          <w:rFonts w:ascii="Times New Roman" w:hAnsi="Times New Roman" w:cs="Times New Roman"/>
          <w:bCs/>
          <w:sz w:val="28"/>
          <w:szCs w:val="28"/>
        </w:rPr>
        <w:t xml:space="preserve">, капитального ремонта или ремонта автомобильных дорог общего пользования местного значения – количество </w:t>
      </w:r>
      <w:r w:rsidRPr="00BE5EA0">
        <w:rPr>
          <w:rFonts w:ascii="Times New Roman" w:hAnsi="Times New Roman" w:cs="Times New Roman"/>
          <w:bCs/>
          <w:sz w:val="28"/>
          <w:szCs w:val="28"/>
        </w:rPr>
        <w:lastRenderedPageBreak/>
        <w:t>созданных рабочих мест (заполненных штатных единиц)</w:t>
      </w:r>
      <w:r w:rsidRPr="00BE5EA0">
        <w:t xml:space="preserve"> </w:t>
      </w:r>
      <w:r w:rsidRPr="00BE5EA0">
        <w:rPr>
          <w:rFonts w:ascii="Times New Roman" w:hAnsi="Times New Roman" w:cs="Times New Roman"/>
          <w:bCs/>
          <w:sz w:val="28"/>
          <w:szCs w:val="28"/>
        </w:rPr>
        <w:t>в период строител</w:t>
      </w:r>
      <w:r w:rsidRPr="00BE5EA0">
        <w:rPr>
          <w:rFonts w:ascii="Times New Roman" w:hAnsi="Times New Roman" w:cs="Times New Roman"/>
          <w:bCs/>
          <w:sz w:val="28"/>
          <w:szCs w:val="28"/>
        </w:rPr>
        <w:t>ь</w:t>
      </w:r>
      <w:r w:rsidRPr="00BE5EA0">
        <w:rPr>
          <w:rFonts w:ascii="Times New Roman" w:hAnsi="Times New Roman" w:cs="Times New Roman"/>
          <w:bCs/>
          <w:sz w:val="28"/>
          <w:szCs w:val="28"/>
        </w:rPr>
        <w:t>ства (реконструкции), капитального ремонта и</w:t>
      </w:r>
      <w:r w:rsidR="00403F1B">
        <w:rPr>
          <w:rFonts w:ascii="Times New Roman" w:hAnsi="Times New Roman" w:cs="Times New Roman"/>
          <w:bCs/>
          <w:sz w:val="28"/>
          <w:szCs w:val="28"/>
        </w:rPr>
        <w:t>ли</w:t>
      </w:r>
      <w:r w:rsidRPr="00BE5EA0">
        <w:rPr>
          <w:rFonts w:ascii="Times New Roman" w:hAnsi="Times New Roman" w:cs="Times New Roman"/>
          <w:bCs/>
          <w:sz w:val="28"/>
          <w:szCs w:val="28"/>
        </w:rPr>
        <w:t xml:space="preserve"> ремонта автомобильной д</w:t>
      </w:r>
      <w:r w:rsidRPr="00BE5EA0">
        <w:rPr>
          <w:rFonts w:ascii="Times New Roman" w:hAnsi="Times New Roman" w:cs="Times New Roman"/>
          <w:bCs/>
          <w:sz w:val="28"/>
          <w:szCs w:val="28"/>
        </w:rPr>
        <w:t>о</w:t>
      </w:r>
      <w:r w:rsidRPr="00BE5EA0">
        <w:rPr>
          <w:rFonts w:ascii="Times New Roman" w:hAnsi="Times New Roman" w:cs="Times New Roman"/>
          <w:bCs/>
          <w:sz w:val="28"/>
          <w:szCs w:val="28"/>
        </w:rPr>
        <w:t xml:space="preserve">роги общего пользования местного значения </w:t>
      </w:r>
      <w:r w:rsidR="00335468">
        <w:rPr>
          <w:rFonts w:ascii="Times New Roman" w:hAnsi="Times New Roman" w:cs="Times New Roman"/>
          <w:bCs/>
          <w:sz w:val="28"/>
          <w:szCs w:val="28"/>
        </w:rPr>
        <w:t>(</w:t>
      </w:r>
      <w:r w:rsidRPr="00BE5EA0">
        <w:rPr>
          <w:rFonts w:ascii="Times New Roman" w:hAnsi="Times New Roman" w:cs="Times New Roman"/>
          <w:bCs/>
          <w:sz w:val="28"/>
          <w:szCs w:val="28"/>
        </w:rPr>
        <w:t>единиц</w:t>
      </w:r>
      <w:r w:rsidR="00335468">
        <w:rPr>
          <w:rFonts w:ascii="Times New Roman" w:hAnsi="Times New Roman" w:cs="Times New Roman"/>
          <w:bCs/>
          <w:sz w:val="28"/>
          <w:szCs w:val="28"/>
        </w:rPr>
        <w:t>)</w:t>
      </w:r>
      <w:r w:rsidRPr="00BE5EA0">
        <w:rPr>
          <w:rFonts w:ascii="Times New Roman" w:hAnsi="Times New Roman" w:cs="Times New Roman"/>
          <w:bCs/>
          <w:sz w:val="28"/>
          <w:szCs w:val="28"/>
        </w:rPr>
        <w:t>.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Значения показателей результативности по муниципальным образов</w:t>
      </w:r>
      <w:r w:rsidRPr="00BE5EA0">
        <w:rPr>
          <w:rFonts w:ascii="Times New Roman" w:hAnsi="Times New Roman" w:cs="Times New Roman"/>
          <w:bCs/>
          <w:sz w:val="28"/>
          <w:szCs w:val="28"/>
        </w:rPr>
        <w:t>а</w:t>
      </w:r>
      <w:r w:rsidRPr="00BE5EA0">
        <w:rPr>
          <w:rFonts w:ascii="Times New Roman" w:hAnsi="Times New Roman" w:cs="Times New Roman"/>
          <w:bCs/>
          <w:sz w:val="28"/>
          <w:szCs w:val="28"/>
        </w:rPr>
        <w:t>ниям устанавливаются правовым актом министерства, согласованным с м</w:t>
      </w:r>
      <w:r w:rsidRPr="00BE5EA0">
        <w:rPr>
          <w:rFonts w:ascii="Times New Roman" w:hAnsi="Times New Roman" w:cs="Times New Roman"/>
          <w:bCs/>
          <w:sz w:val="28"/>
          <w:szCs w:val="28"/>
        </w:rPr>
        <w:t>и</w:t>
      </w:r>
      <w:r w:rsidRPr="00BE5EA0">
        <w:rPr>
          <w:rFonts w:ascii="Times New Roman" w:hAnsi="Times New Roman" w:cs="Times New Roman"/>
          <w:bCs/>
          <w:sz w:val="28"/>
          <w:szCs w:val="28"/>
        </w:rPr>
        <w:t>нистерством финансов Кировской области.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Перечисление субсидий из областного бюджета осуществляется</w:t>
      </w:r>
      <w:r w:rsidRPr="00BE5EA0">
        <w:br/>
      </w:r>
      <w:r w:rsidRPr="00BE5EA0">
        <w:rPr>
          <w:rFonts w:ascii="Times New Roman" w:hAnsi="Times New Roman" w:cs="Times New Roman"/>
          <w:bCs/>
          <w:sz w:val="28"/>
          <w:szCs w:val="28"/>
        </w:rPr>
        <w:t>в установленном порядке в бюджеты муниципальных образований в пред</w:t>
      </w:r>
      <w:r w:rsidRPr="00BE5EA0">
        <w:rPr>
          <w:rFonts w:ascii="Times New Roman" w:hAnsi="Times New Roman" w:cs="Times New Roman"/>
          <w:bCs/>
          <w:sz w:val="28"/>
          <w:szCs w:val="28"/>
        </w:rPr>
        <w:t>е</w:t>
      </w:r>
      <w:r w:rsidRPr="00BE5EA0">
        <w:rPr>
          <w:rFonts w:ascii="Times New Roman" w:hAnsi="Times New Roman" w:cs="Times New Roman"/>
          <w:bCs/>
          <w:sz w:val="28"/>
          <w:szCs w:val="28"/>
        </w:rPr>
        <w:t>лах сумм, распределенных законом области об областном бюджете либо п</w:t>
      </w:r>
      <w:r w:rsidRPr="00BE5EA0">
        <w:rPr>
          <w:rFonts w:ascii="Times New Roman" w:hAnsi="Times New Roman" w:cs="Times New Roman"/>
          <w:bCs/>
          <w:sz w:val="28"/>
          <w:szCs w:val="28"/>
        </w:rPr>
        <w:t>о</w:t>
      </w:r>
      <w:r w:rsidRPr="00BE5EA0">
        <w:rPr>
          <w:rFonts w:ascii="Times New Roman" w:hAnsi="Times New Roman" w:cs="Times New Roman"/>
          <w:bCs/>
          <w:sz w:val="28"/>
          <w:szCs w:val="28"/>
        </w:rPr>
        <w:t>становлениями Правительства Кировской области, и (или) в пределах дов</w:t>
      </w:r>
      <w:r w:rsidRPr="00BE5EA0">
        <w:rPr>
          <w:rFonts w:ascii="Times New Roman" w:hAnsi="Times New Roman" w:cs="Times New Roman"/>
          <w:bCs/>
          <w:sz w:val="28"/>
          <w:szCs w:val="28"/>
        </w:rPr>
        <w:t>е</w:t>
      </w:r>
      <w:r w:rsidRPr="00BE5EA0">
        <w:rPr>
          <w:rFonts w:ascii="Times New Roman" w:hAnsi="Times New Roman" w:cs="Times New Roman"/>
          <w:bCs/>
          <w:sz w:val="28"/>
          <w:szCs w:val="28"/>
        </w:rPr>
        <w:t>денных лимитов бюджетных обязательств».</w:t>
      </w:r>
    </w:p>
    <w:p w:rsidR="00BE5EA0" w:rsidRPr="00335468" w:rsidRDefault="00BE5EA0" w:rsidP="00335468">
      <w:pPr>
        <w:pStyle w:val="a6"/>
        <w:numPr>
          <w:ilvl w:val="2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468">
        <w:rPr>
          <w:rFonts w:ascii="Times New Roman" w:hAnsi="Times New Roman" w:cs="Times New Roman"/>
          <w:bCs/>
          <w:sz w:val="28"/>
          <w:szCs w:val="28"/>
        </w:rPr>
        <w:t>Абзац седьмой пункта 8 изложить в следующей редакции:</w:t>
      </w:r>
    </w:p>
    <w:p w:rsidR="00D308D7" w:rsidRDefault="00BE5EA0" w:rsidP="00D308D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EA0">
        <w:rPr>
          <w:rFonts w:ascii="Times New Roman" w:hAnsi="Times New Roman" w:cs="Times New Roman"/>
          <w:bCs/>
          <w:sz w:val="28"/>
          <w:szCs w:val="28"/>
        </w:rPr>
        <w:t>«положительный результат проверки достоверности определения сме</w:t>
      </w:r>
      <w:r w:rsidRPr="00BE5EA0">
        <w:rPr>
          <w:rFonts w:ascii="Times New Roman" w:hAnsi="Times New Roman" w:cs="Times New Roman"/>
          <w:bCs/>
          <w:sz w:val="28"/>
          <w:szCs w:val="28"/>
        </w:rPr>
        <w:t>т</w:t>
      </w:r>
      <w:r w:rsidRPr="00BE5EA0">
        <w:rPr>
          <w:rFonts w:ascii="Times New Roman" w:hAnsi="Times New Roman" w:cs="Times New Roman"/>
          <w:bCs/>
          <w:sz w:val="28"/>
          <w:szCs w:val="28"/>
        </w:rPr>
        <w:t>ной стоимости отдельных видов работ и объектов».</w:t>
      </w:r>
    </w:p>
    <w:p w:rsidR="00C50F3E" w:rsidRPr="00D308D7" w:rsidRDefault="00C50F3E" w:rsidP="007C10FB">
      <w:pPr>
        <w:pStyle w:val="a6"/>
        <w:numPr>
          <w:ilvl w:val="2"/>
          <w:numId w:val="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8D7">
        <w:rPr>
          <w:rFonts w:ascii="Times New Roman" w:eastAsia="Calibri" w:hAnsi="Times New Roman" w:cs="Times New Roman"/>
          <w:sz w:val="28"/>
          <w:szCs w:val="28"/>
        </w:rPr>
        <w:t>В</w:t>
      </w:r>
      <w:r w:rsidR="00D308D7" w:rsidRPr="00D308D7">
        <w:rPr>
          <w:rFonts w:ascii="Times New Roman" w:eastAsia="Calibri" w:hAnsi="Times New Roman" w:cs="Times New Roman"/>
          <w:sz w:val="28"/>
          <w:szCs w:val="28"/>
        </w:rPr>
        <w:t>нести изменени</w:t>
      </w:r>
      <w:r w:rsidR="00002151">
        <w:rPr>
          <w:rFonts w:ascii="Times New Roman" w:eastAsia="Calibri" w:hAnsi="Times New Roman" w:cs="Times New Roman"/>
          <w:sz w:val="28"/>
          <w:szCs w:val="28"/>
        </w:rPr>
        <w:t>е</w:t>
      </w:r>
      <w:r w:rsidR="00D308D7" w:rsidRPr="00D308D7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D308D7">
        <w:rPr>
          <w:rFonts w:ascii="Times New Roman" w:eastAsia="Calibri" w:hAnsi="Times New Roman" w:cs="Times New Roman"/>
          <w:sz w:val="28"/>
          <w:szCs w:val="28"/>
        </w:rPr>
        <w:t xml:space="preserve"> Поряд</w:t>
      </w:r>
      <w:r w:rsidR="00E2405C" w:rsidRPr="00D308D7">
        <w:rPr>
          <w:rFonts w:ascii="Times New Roman" w:eastAsia="Calibri" w:hAnsi="Times New Roman" w:cs="Times New Roman"/>
          <w:sz w:val="28"/>
          <w:szCs w:val="28"/>
        </w:rPr>
        <w:t>о</w:t>
      </w:r>
      <w:r w:rsidR="00BE5EA0" w:rsidRPr="00D308D7">
        <w:rPr>
          <w:rFonts w:ascii="Times New Roman" w:eastAsia="Calibri" w:hAnsi="Times New Roman" w:cs="Times New Roman"/>
          <w:sz w:val="28"/>
          <w:szCs w:val="28"/>
        </w:rPr>
        <w:t>к</w:t>
      </w:r>
      <w:r w:rsidRPr="00D308D7">
        <w:rPr>
          <w:rFonts w:ascii="Times New Roman" w:eastAsia="Calibri" w:hAnsi="Times New Roman" w:cs="Times New Roman"/>
          <w:sz w:val="28"/>
          <w:szCs w:val="28"/>
        </w:rPr>
        <w:t xml:space="preserve"> проведения конкурсного отбора объектов проектирования, строительства и реконструкции, капитального р</w:t>
      </w:r>
      <w:r w:rsidRPr="00D308D7">
        <w:rPr>
          <w:rFonts w:ascii="Times New Roman" w:eastAsia="Calibri" w:hAnsi="Times New Roman" w:cs="Times New Roman"/>
          <w:sz w:val="28"/>
          <w:szCs w:val="28"/>
        </w:rPr>
        <w:t>е</w:t>
      </w:r>
      <w:r w:rsidRPr="00D308D7">
        <w:rPr>
          <w:rFonts w:ascii="Times New Roman" w:eastAsia="Calibri" w:hAnsi="Times New Roman" w:cs="Times New Roman"/>
          <w:sz w:val="28"/>
          <w:szCs w:val="28"/>
        </w:rPr>
        <w:t>монта автомобильных дорог (приложение № 1 к Порядку)</w:t>
      </w:r>
      <w:r w:rsidR="00D308D7" w:rsidRPr="00D308D7">
        <w:rPr>
          <w:rFonts w:ascii="Times New Roman" w:eastAsia="Calibri" w:hAnsi="Times New Roman" w:cs="Times New Roman"/>
          <w:sz w:val="28"/>
          <w:szCs w:val="28"/>
        </w:rPr>
        <w:t>, изложив загол</w:t>
      </w:r>
      <w:r w:rsidR="00D308D7" w:rsidRPr="00D308D7">
        <w:rPr>
          <w:rFonts w:ascii="Times New Roman" w:eastAsia="Calibri" w:hAnsi="Times New Roman" w:cs="Times New Roman"/>
          <w:sz w:val="28"/>
          <w:szCs w:val="28"/>
        </w:rPr>
        <w:t>о</w:t>
      </w:r>
      <w:r w:rsidR="00D308D7" w:rsidRPr="00D308D7">
        <w:rPr>
          <w:rFonts w:ascii="Times New Roman" w:eastAsia="Calibri" w:hAnsi="Times New Roman" w:cs="Times New Roman"/>
          <w:sz w:val="28"/>
          <w:szCs w:val="28"/>
        </w:rPr>
        <w:t xml:space="preserve">вок в </w:t>
      </w:r>
      <w:r w:rsidRPr="00D308D7">
        <w:rPr>
          <w:rFonts w:ascii="Times New Roman" w:hAnsi="Times New Roman" w:cs="Times New Roman"/>
          <w:bCs/>
          <w:sz w:val="28"/>
          <w:szCs w:val="28"/>
        </w:rPr>
        <w:t>следующей редакции:</w:t>
      </w:r>
    </w:p>
    <w:p w:rsidR="00A60580" w:rsidRPr="00A60580" w:rsidRDefault="00C50F3E" w:rsidP="00A6058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50F3E">
        <w:rPr>
          <w:rFonts w:ascii="Times New Roman" w:eastAsia="Calibri" w:hAnsi="Times New Roman" w:cs="Times New Roman"/>
          <w:sz w:val="28"/>
          <w:szCs w:val="28"/>
        </w:rPr>
        <w:t>Поряд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C50F3E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0F3E">
        <w:rPr>
          <w:rFonts w:ascii="Times New Roman" w:eastAsia="Calibri" w:hAnsi="Times New Roman" w:cs="Times New Roman"/>
          <w:sz w:val="28"/>
          <w:szCs w:val="28"/>
        </w:rPr>
        <w:t xml:space="preserve">проведения конкурсного отбора объектов проектирования, строительства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C50F3E">
        <w:rPr>
          <w:rFonts w:ascii="Times New Roman" w:eastAsia="Calibri" w:hAnsi="Times New Roman" w:cs="Times New Roman"/>
          <w:sz w:val="28"/>
          <w:szCs w:val="28"/>
        </w:rPr>
        <w:t>реконструкции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50F3E">
        <w:rPr>
          <w:rFonts w:ascii="Times New Roman" w:eastAsia="Calibri" w:hAnsi="Times New Roman" w:cs="Times New Roman"/>
          <w:sz w:val="28"/>
          <w:szCs w:val="28"/>
        </w:rPr>
        <w:t>, капитального ремонта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ремонта</w:t>
      </w:r>
      <w:r w:rsidRPr="00C50F3E">
        <w:rPr>
          <w:rFonts w:ascii="Times New Roman" w:eastAsia="Calibri" w:hAnsi="Times New Roman" w:cs="Times New Roman"/>
          <w:sz w:val="28"/>
          <w:szCs w:val="28"/>
        </w:rPr>
        <w:t xml:space="preserve"> автом</w:t>
      </w:r>
      <w:r w:rsidRPr="00C50F3E">
        <w:rPr>
          <w:rFonts w:ascii="Times New Roman" w:eastAsia="Calibri" w:hAnsi="Times New Roman" w:cs="Times New Roman"/>
          <w:sz w:val="28"/>
          <w:szCs w:val="28"/>
        </w:rPr>
        <w:t>о</w:t>
      </w:r>
      <w:r w:rsidRPr="00C50F3E">
        <w:rPr>
          <w:rFonts w:ascii="Times New Roman" w:eastAsia="Calibri" w:hAnsi="Times New Roman" w:cs="Times New Roman"/>
          <w:sz w:val="28"/>
          <w:szCs w:val="28"/>
        </w:rPr>
        <w:t xml:space="preserve">бильных дорог </w:t>
      </w:r>
      <w:r w:rsidRPr="00C50F3E">
        <w:rPr>
          <w:rFonts w:ascii="Times New Roman" w:eastAsia="Calibri" w:hAnsi="Times New Roman" w:cs="Times New Roman"/>
          <w:bCs/>
          <w:sz w:val="28"/>
          <w:szCs w:val="28"/>
        </w:rPr>
        <w:t>общего пользования местного значения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335468" w:rsidRPr="00C50F3E" w:rsidRDefault="00C50F3E" w:rsidP="00880BA0">
      <w:pPr>
        <w:pStyle w:val="a6"/>
        <w:numPr>
          <w:ilvl w:val="2"/>
          <w:numId w:val="9"/>
        </w:numPr>
        <w:tabs>
          <w:tab w:val="left" w:pos="1418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BA0">
        <w:rPr>
          <w:rFonts w:ascii="Times New Roman" w:eastAsia="Calibri" w:hAnsi="Times New Roman" w:cs="Times New Roman"/>
          <w:spacing w:val="-4"/>
          <w:sz w:val="28"/>
          <w:szCs w:val="28"/>
        </w:rPr>
        <w:t>Порядок проведения конкурсного отбора объектов проектирования, строительства (реконструкции), капитального ремонта и ремонта автомобил</w:t>
      </w:r>
      <w:r w:rsidRPr="00880BA0">
        <w:rPr>
          <w:rFonts w:ascii="Times New Roman" w:eastAsia="Calibri" w:hAnsi="Times New Roman" w:cs="Times New Roman"/>
          <w:spacing w:val="-4"/>
          <w:sz w:val="28"/>
          <w:szCs w:val="28"/>
        </w:rPr>
        <w:t>ь</w:t>
      </w:r>
      <w:r w:rsidRPr="00880B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ных дорог </w:t>
      </w:r>
      <w:r w:rsidRPr="00880BA0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общего пользования местного значения</w:t>
      </w:r>
      <w:r w:rsidR="00BE5EA0" w:rsidRPr="00880B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880BA0" w:rsidRPr="00880BA0">
        <w:rPr>
          <w:rFonts w:ascii="Times New Roman" w:eastAsia="Calibri" w:hAnsi="Times New Roman" w:cs="Times New Roman"/>
          <w:spacing w:val="-4"/>
          <w:sz w:val="28"/>
          <w:szCs w:val="28"/>
        </w:rPr>
        <w:t>(приложение № 1 к Порядку)</w:t>
      </w:r>
      <w:r w:rsidR="00880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5EA0" w:rsidRPr="00C50F3E">
        <w:rPr>
          <w:rFonts w:ascii="Times New Roman" w:eastAsia="Calibri" w:hAnsi="Times New Roman" w:cs="Times New Roman"/>
          <w:sz w:val="28"/>
          <w:szCs w:val="28"/>
        </w:rPr>
        <w:t xml:space="preserve">изложить в новой редакции согласно </w:t>
      </w:r>
      <w:r w:rsidR="00BE5EA0" w:rsidRPr="00410D90">
        <w:rPr>
          <w:rFonts w:ascii="Times New Roman" w:eastAsia="Calibri" w:hAnsi="Times New Roman" w:cs="Times New Roman"/>
          <w:sz w:val="28"/>
          <w:szCs w:val="28"/>
        </w:rPr>
        <w:t xml:space="preserve">приложению № </w:t>
      </w:r>
      <w:r w:rsidR="004418A4" w:rsidRPr="00410D90">
        <w:rPr>
          <w:rFonts w:ascii="Times New Roman" w:eastAsia="Calibri" w:hAnsi="Times New Roman" w:cs="Times New Roman"/>
          <w:sz w:val="28"/>
          <w:szCs w:val="28"/>
        </w:rPr>
        <w:t>4</w:t>
      </w:r>
      <w:r w:rsidR="00BE5EA0" w:rsidRPr="00410D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4B5E" w:rsidRPr="00454B5E" w:rsidRDefault="00B2304A" w:rsidP="00A60580">
      <w:pPr>
        <w:pStyle w:val="a6"/>
        <w:numPr>
          <w:ilvl w:val="2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737CC">
        <w:rPr>
          <w:rFonts w:ascii="Times New Roman" w:hAnsi="Times New Roman" w:cs="Times New Roman"/>
          <w:bCs/>
          <w:sz w:val="28"/>
          <w:szCs w:val="28"/>
        </w:rPr>
        <w:t>нести изменение в</w:t>
      </w:r>
      <w:r w:rsidR="000C72B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остав </w:t>
      </w:r>
      <w:r w:rsidRPr="00B2304A">
        <w:rPr>
          <w:rFonts w:ascii="Times New Roman" w:hAnsi="Times New Roman" w:cs="Times New Roman"/>
          <w:bCs/>
          <w:sz w:val="28"/>
          <w:szCs w:val="28"/>
        </w:rPr>
        <w:t>комиссии по конкурсному отбору объектов проектирования, строительства и реконструкции, капитального р</w:t>
      </w:r>
      <w:r w:rsidRPr="00B2304A">
        <w:rPr>
          <w:rFonts w:ascii="Times New Roman" w:hAnsi="Times New Roman" w:cs="Times New Roman"/>
          <w:bCs/>
          <w:sz w:val="28"/>
          <w:szCs w:val="28"/>
        </w:rPr>
        <w:t>е</w:t>
      </w:r>
      <w:r w:rsidRPr="00B2304A">
        <w:rPr>
          <w:rFonts w:ascii="Times New Roman" w:hAnsi="Times New Roman" w:cs="Times New Roman"/>
          <w:bCs/>
          <w:sz w:val="28"/>
          <w:szCs w:val="28"/>
        </w:rPr>
        <w:t>монта автомобильных дорог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0F3E">
        <w:rPr>
          <w:rFonts w:ascii="Times New Roman" w:eastAsia="Calibri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C50F3E">
        <w:rPr>
          <w:rFonts w:ascii="Times New Roman" w:eastAsia="Calibri" w:hAnsi="Times New Roman" w:cs="Times New Roman"/>
          <w:sz w:val="28"/>
          <w:szCs w:val="28"/>
        </w:rPr>
        <w:t xml:space="preserve"> к Порядку)</w:t>
      </w:r>
      <w:r w:rsidR="006737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7CC" w:rsidRPr="00D308D7">
        <w:rPr>
          <w:rFonts w:ascii="Times New Roman" w:eastAsia="Calibri" w:hAnsi="Times New Roman" w:cs="Times New Roman"/>
          <w:sz w:val="28"/>
          <w:szCs w:val="28"/>
        </w:rPr>
        <w:t>изложив загол</w:t>
      </w:r>
      <w:r w:rsidR="006737CC" w:rsidRPr="00D308D7">
        <w:rPr>
          <w:rFonts w:ascii="Times New Roman" w:eastAsia="Calibri" w:hAnsi="Times New Roman" w:cs="Times New Roman"/>
          <w:sz w:val="28"/>
          <w:szCs w:val="28"/>
        </w:rPr>
        <w:t>о</w:t>
      </w:r>
      <w:r w:rsidR="006737CC" w:rsidRPr="00D308D7">
        <w:rPr>
          <w:rFonts w:ascii="Times New Roman" w:eastAsia="Calibri" w:hAnsi="Times New Roman" w:cs="Times New Roman"/>
          <w:sz w:val="28"/>
          <w:szCs w:val="28"/>
        </w:rPr>
        <w:t xml:space="preserve">вок в </w:t>
      </w:r>
      <w:r w:rsidR="006737CC" w:rsidRPr="00D308D7">
        <w:rPr>
          <w:rFonts w:ascii="Times New Roman" w:hAnsi="Times New Roman" w:cs="Times New Roman"/>
          <w:bCs/>
          <w:sz w:val="28"/>
          <w:szCs w:val="28"/>
        </w:rPr>
        <w:t>следующей редакции:</w:t>
      </w:r>
    </w:p>
    <w:p w:rsidR="004A3935" w:rsidRDefault="00B2304A" w:rsidP="00B2304A">
      <w:pPr>
        <w:pStyle w:val="a6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BE5EA0" w:rsidRPr="00335468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конкурсному отбору объектов проектирования, строительства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BE5EA0" w:rsidRPr="00335468">
        <w:rPr>
          <w:rFonts w:ascii="Times New Roman" w:hAnsi="Times New Roman" w:cs="Times New Roman"/>
          <w:bCs/>
          <w:sz w:val="28"/>
          <w:szCs w:val="28"/>
        </w:rPr>
        <w:t>реконструкции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BE5EA0" w:rsidRPr="00335468">
        <w:rPr>
          <w:rFonts w:ascii="Times New Roman" w:hAnsi="Times New Roman" w:cs="Times New Roman"/>
          <w:bCs/>
          <w:sz w:val="28"/>
          <w:szCs w:val="28"/>
        </w:rPr>
        <w:t xml:space="preserve">, капитального ремонта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ремонта </w:t>
      </w:r>
      <w:r w:rsidR="00BE5EA0" w:rsidRPr="00335468">
        <w:rPr>
          <w:rFonts w:ascii="Times New Roman" w:hAnsi="Times New Roman" w:cs="Times New Roman"/>
          <w:bCs/>
          <w:sz w:val="28"/>
          <w:szCs w:val="28"/>
        </w:rPr>
        <w:t>автом</w:t>
      </w:r>
      <w:r w:rsidR="00BE5EA0" w:rsidRPr="00335468">
        <w:rPr>
          <w:rFonts w:ascii="Times New Roman" w:hAnsi="Times New Roman" w:cs="Times New Roman"/>
          <w:bCs/>
          <w:sz w:val="28"/>
          <w:szCs w:val="28"/>
        </w:rPr>
        <w:t>о</w:t>
      </w:r>
      <w:r w:rsidR="00BE5EA0" w:rsidRPr="00335468">
        <w:rPr>
          <w:rFonts w:ascii="Times New Roman" w:hAnsi="Times New Roman" w:cs="Times New Roman"/>
          <w:bCs/>
          <w:sz w:val="28"/>
          <w:szCs w:val="28"/>
        </w:rPr>
        <w:t>бильных дорог общего пользования мест</w:t>
      </w:r>
      <w:r w:rsidR="0049012A">
        <w:rPr>
          <w:rFonts w:ascii="Times New Roman" w:hAnsi="Times New Roman" w:cs="Times New Roman"/>
          <w:bCs/>
          <w:sz w:val="28"/>
          <w:szCs w:val="28"/>
        </w:rPr>
        <w:t>ного значения»</w:t>
      </w:r>
      <w:r w:rsidR="00BE5EA0" w:rsidRPr="003354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012A" w:rsidRPr="004A3935" w:rsidRDefault="0049012A" w:rsidP="000C72BF">
      <w:pPr>
        <w:pStyle w:val="a6"/>
        <w:numPr>
          <w:ilvl w:val="2"/>
          <w:numId w:val="9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468">
        <w:rPr>
          <w:rFonts w:ascii="Times New Roman" w:hAnsi="Times New Roman" w:cs="Times New Roman"/>
          <w:bCs/>
          <w:sz w:val="28"/>
          <w:szCs w:val="28"/>
        </w:rPr>
        <w:t>Состав комиссии по конкурсному отбору объектов проектиров</w:t>
      </w:r>
      <w:r w:rsidRPr="00335468">
        <w:rPr>
          <w:rFonts w:ascii="Times New Roman" w:hAnsi="Times New Roman" w:cs="Times New Roman"/>
          <w:bCs/>
          <w:sz w:val="28"/>
          <w:szCs w:val="28"/>
        </w:rPr>
        <w:t>а</w:t>
      </w:r>
      <w:r w:rsidRPr="00335468">
        <w:rPr>
          <w:rFonts w:ascii="Times New Roman" w:hAnsi="Times New Roman" w:cs="Times New Roman"/>
          <w:bCs/>
          <w:sz w:val="28"/>
          <w:szCs w:val="28"/>
        </w:rPr>
        <w:t xml:space="preserve">ния, строительства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335468">
        <w:rPr>
          <w:rFonts w:ascii="Times New Roman" w:hAnsi="Times New Roman" w:cs="Times New Roman"/>
          <w:bCs/>
          <w:sz w:val="28"/>
          <w:szCs w:val="28"/>
        </w:rPr>
        <w:t>реконструкции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335468">
        <w:rPr>
          <w:rFonts w:ascii="Times New Roman" w:hAnsi="Times New Roman" w:cs="Times New Roman"/>
          <w:bCs/>
          <w:sz w:val="28"/>
          <w:szCs w:val="28"/>
        </w:rPr>
        <w:t xml:space="preserve">, капитального ремонта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ремонта </w:t>
      </w:r>
      <w:r w:rsidRPr="00335468">
        <w:rPr>
          <w:rFonts w:ascii="Times New Roman" w:hAnsi="Times New Roman" w:cs="Times New Roman"/>
          <w:bCs/>
          <w:sz w:val="28"/>
          <w:szCs w:val="28"/>
        </w:rPr>
        <w:t>авт</w:t>
      </w:r>
      <w:r w:rsidRPr="00335468">
        <w:rPr>
          <w:rFonts w:ascii="Times New Roman" w:hAnsi="Times New Roman" w:cs="Times New Roman"/>
          <w:bCs/>
          <w:sz w:val="28"/>
          <w:szCs w:val="28"/>
        </w:rPr>
        <w:t>о</w:t>
      </w:r>
      <w:r w:rsidRPr="00335468">
        <w:rPr>
          <w:rFonts w:ascii="Times New Roman" w:hAnsi="Times New Roman" w:cs="Times New Roman"/>
          <w:bCs/>
          <w:sz w:val="28"/>
          <w:szCs w:val="28"/>
        </w:rPr>
        <w:t>мобильных дорог общего пользования местного значения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468">
        <w:rPr>
          <w:rFonts w:ascii="Times New Roman" w:eastAsia="Calibri" w:hAnsi="Times New Roman" w:cs="Times New Roman"/>
          <w:sz w:val="28"/>
          <w:szCs w:val="28"/>
        </w:rPr>
        <w:t xml:space="preserve">изложить в новой редакции согласно </w:t>
      </w:r>
      <w:r w:rsidRPr="00410D90">
        <w:rPr>
          <w:rFonts w:ascii="Times New Roman" w:eastAsia="Calibri" w:hAnsi="Times New Roman" w:cs="Times New Roman"/>
          <w:sz w:val="28"/>
          <w:szCs w:val="28"/>
        </w:rPr>
        <w:t>приложению № 5.</w:t>
      </w:r>
    </w:p>
    <w:p w:rsidR="004A3935" w:rsidRPr="004A3935" w:rsidRDefault="009D14A5" w:rsidP="009D14A5">
      <w:pPr>
        <w:pStyle w:val="a6"/>
        <w:numPr>
          <w:ilvl w:val="2"/>
          <w:numId w:val="9"/>
        </w:numPr>
        <w:tabs>
          <w:tab w:val="left" w:pos="15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изменение в</w:t>
      </w:r>
      <w:r w:rsidR="00BE5EA0" w:rsidRPr="004A3935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4A3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3935" w:rsidRPr="004A3935">
        <w:rPr>
          <w:rFonts w:ascii="Times New Roman" w:hAnsi="Times New Roman" w:cs="Times New Roman"/>
          <w:bCs/>
          <w:sz w:val="28"/>
          <w:szCs w:val="28"/>
        </w:rPr>
        <w:t>работы комиссии по конкурсн</w:t>
      </w:r>
      <w:r w:rsidR="004A3935" w:rsidRPr="004A3935">
        <w:rPr>
          <w:rFonts w:ascii="Times New Roman" w:hAnsi="Times New Roman" w:cs="Times New Roman"/>
          <w:bCs/>
          <w:sz w:val="28"/>
          <w:szCs w:val="28"/>
        </w:rPr>
        <w:t>о</w:t>
      </w:r>
      <w:r w:rsidR="004A3935" w:rsidRPr="004A3935">
        <w:rPr>
          <w:rFonts w:ascii="Times New Roman" w:hAnsi="Times New Roman" w:cs="Times New Roman"/>
          <w:bCs/>
          <w:sz w:val="28"/>
          <w:szCs w:val="28"/>
        </w:rPr>
        <w:t>му отбору объектов проектирования, строительства и реконструкции, кап</w:t>
      </w:r>
      <w:r w:rsidR="004A3935" w:rsidRPr="004A3935">
        <w:rPr>
          <w:rFonts w:ascii="Times New Roman" w:hAnsi="Times New Roman" w:cs="Times New Roman"/>
          <w:bCs/>
          <w:sz w:val="28"/>
          <w:szCs w:val="28"/>
        </w:rPr>
        <w:t>и</w:t>
      </w:r>
      <w:r w:rsidR="004A3935" w:rsidRPr="004A3935">
        <w:rPr>
          <w:rFonts w:ascii="Times New Roman" w:hAnsi="Times New Roman" w:cs="Times New Roman"/>
          <w:bCs/>
          <w:sz w:val="28"/>
          <w:szCs w:val="28"/>
        </w:rPr>
        <w:t>тального ремонта автомобильных дорог</w:t>
      </w:r>
      <w:r w:rsidR="004A39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3935" w:rsidRPr="004A3935">
        <w:rPr>
          <w:rFonts w:ascii="Times New Roman" w:eastAsia="Calibri" w:hAnsi="Times New Roman" w:cs="Times New Roman"/>
          <w:sz w:val="28"/>
          <w:szCs w:val="28"/>
        </w:rPr>
        <w:t>(</w:t>
      </w:r>
      <w:r w:rsidR="004A3935">
        <w:rPr>
          <w:rFonts w:ascii="Times New Roman" w:eastAsia="Calibri" w:hAnsi="Times New Roman" w:cs="Times New Roman"/>
          <w:sz w:val="28"/>
          <w:szCs w:val="28"/>
        </w:rPr>
        <w:t>п</w:t>
      </w:r>
      <w:r w:rsidR="004A3935" w:rsidRPr="004A3935">
        <w:rPr>
          <w:rFonts w:ascii="Times New Roman" w:eastAsia="Calibri" w:hAnsi="Times New Roman" w:cs="Times New Roman"/>
          <w:sz w:val="28"/>
          <w:szCs w:val="28"/>
        </w:rPr>
        <w:t>риложение №</w:t>
      </w:r>
      <w:r w:rsidR="00F967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3935" w:rsidRPr="004A3935">
        <w:rPr>
          <w:rFonts w:ascii="Times New Roman" w:eastAsia="Calibri" w:hAnsi="Times New Roman" w:cs="Times New Roman"/>
          <w:sz w:val="28"/>
          <w:szCs w:val="28"/>
        </w:rPr>
        <w:t>3 к Порядку)</w:t>
      </w:r>
      <w:r w:rsidR="008B1CB9">
        <w:rPr>
          <w:rFonts w:ascii="Times New Roman" w:eastAsia="Calibri" w:hAnsi="Times New Roman" w:cs="Times New Roman"/>
          <w:sz w:val="28"/>
          <w:szCs w:val="28"/>
        </w:rPr>
        <w:t>,</w:t>
      </w:r>
      <w:r w:rsidR="004A3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1CB9" w:rsidRPr="00D308D7">
        <w:rPr>
          <w:rFonts w:ascii="Times New Roman" w:eastAsia="Calibri" w:hAnsi="Times New Roman" w:cs="Times New Roman"/>
          <w:sz w:val="28"/>
          <w:szCs w:val="28"/>
        </w:rPr>
        <w:t>изл</w:t>
      </w:r>
      <w:r w:rsidR="008B1CB9" w:rsidRPr="00D308D7">
        <w:rPr>
          <w:rFonts w:ascii="Times New Roman" w:eastAsia="Calibri" w:hAnsi="Times New Roman" w:cs="Times New Roman"/>
          <w:sz w:val="28"/>
          <w:szCs w:val="28"/>
        </w:rPr>
        <w:t>о</w:t>
      </w:r>
      <w:r w:rsidR="008B1CB9" w:rsidRPr="00D308D7">
        <w:rPr>
          <w:rFonts w:ascii="Times New Roman" w:eastAsia="Calibri" w:hAnsi="Times New Roman" w:cs="Times New Roman"/>
          <w:sz w:val="28"/>
          <w:szCs w:val="28"/>
        </w:rPr>
        <w:t xml:space="preserve">жив заголовок в </w:t>
      </w:r>
      <w:r w:rsidR="008B1CB9" w:rsidRPr="00D308D7">
        <w:rPr>
          <w:rFonts w:ascii="Times New Roman" w:hAnsi="Times New Roman" w:cs="Times New Roman"/>
          <w:bCs/>
          <w:sz w:val="28"/>
          <w:szCs w:val="28"/>
        </w:rPr>
        <w:t>следующей редакции:</w:t>
      </w:r>
    </w:p>
    <w:p w:rsidR="003003FD" w:rsidRDefault="003003FD" w:rsidP="003003FD">
      <w:pPr>
        <w:pStyle w:val="a6"/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A3935">
        <w:rPr>
          <w:rFonts w:ascii="Times New Roman" w:hAnsi="Times New Roman" w:cs="Times New Roman"/>
          <w:bCs/>
          <w:sz w:val="28"/>
          <w:szCs w:val="28"/>
        </w:rPr>
        <w:t>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3935">
        <w:rPr>
          <w:rFonts w:ascii="Times New Roman" w:hAnsi="Times New Roman" w:cs="Times New Roman"/>
          <w:bCs/>
          <w:sz w:val="28"/>
          <w:szCs w:val="28"/>
        </w:rPr>
        <w:t>работы комиссии по конкурсному отбору объектов прое</w:t>
      </w:r>
      <w:r w:rsidRPr="004A3935">
        <w:rPr>
          <w:rFonts w:ascii="Times New Roman" w:hAnsi="Times New Roman" w:cs="Times New Roman"/>
          <w:bCs/>
          <w:sz w:val="28"/>
          <w:szCs w:val="28"/>
        </w:rPr>
        <w:t>к</w:t>
      </w:r>
      <w:r w:rsidRPr="004A3935">
        <w:rPr>
          <w:rFonts w:ascii="Times New Roman" w:hAnsi="Times New Roman" w:cs="Times New Roman"/>
          <w:bCs/>
          <w:sz w:val="28"/>
          <w:szCs w:val="28"/>
        </w:rPr>
        <w:t xml:space="preserve">тирования, строительства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A3935">
        <w:rPr>
          <w:rFonts w:ascii="Times New Roman" w:hAnsi="Times New Roman" w:cs="Times New Roman"/>
          <w:bCs/>
          <w:sz w:val="28"/>
          <w:szCs w:val="28"/>
        </w:rPr>
        <w:t>реконструкции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4A3935">
        <w:rPr>
          <w:rFonts w:ascii="Times New Roman" w:hAnsi="Times New Roman" w:cs="Times New Roman"/>
          <w:bCs/>
          <w:sz w:val="28"/>
          <w:szCs w:val="28"/>
        </w:rPr>
        <w:t xml:space="preserve">, капитального ремонта </w:t>
      </w:r>
      <w:r w:rsidR="006D786F">
        <w:rPr>
          <w:rFonts w:ascii="Times New Roman" w:hAnsi="Times New Roman" w:cs="Times New Roman"/>
          <w:bCs/>
          <w:sz w:val="28"/>
          <w:szCs w:val="28"/>
        </w:rPr>
        <w:t xml:space="preserve">и ремонта </w:t>
      </w:r>
      <w:r w:rsidRPr="004A3935">
        <w:rPr>
          <w:rFonts w:ascii="Times New Roman" w:hAnsi="Times New Roman" w:cs="Times New Roman"/>
          <w:bCs/>
          <w:sz w:val="28"/>
          <w:szCs w:val="28"/>
        </w:rPr>
        <w:t>автомобильных дорог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468">
        <w:rPr>
          <w:rFonts w:ascii="Times New Roman" w:hAnsi="Times New Roman" w:cs="Times New Roman"/>
          <w:bCs/>
          <w:sz w:val="28"/>
          <w:szCs w:val="28"/>
        </w:rPr>
        <w:t>общего пользования местного значения</w:t>
      </w:r>
      <w:r w:rsidR="006D786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E5EA0" w:rsidRPr="00E27DF2" w:rsidRDefault="00E6340E" w:rsidP="00E6340E">
      <w:pPr>
        <w:pStyle w:val="a6"/>
        <w:numPr>
          <w:ilvl w:val="2"/>
          <w:numId w:val="9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</w:t>
      </w:r>
      <w:r w:rsidRPr="00FE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A3935">
        <w:rPr>
          <w:rFonts w:ascii="Times New Roman" w:hAnsi="Times New Roman" w:cs="Times New Roman"/>
          <w:bCs/>
          <w:sz w:val="28"/>
          <w:szCs w:val="28"/>
        </w:rPr>
        <w:t>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3935">
        <w:rPr>
          <w:rFonts w:ascii="Times New Roman" w:hAnsi="Times New Roman" w:cs="Times New Roman"/>
          <w:bCs/>
          <w:sz w:val="28"/>
          <w:szCs w:val="28"/>
        </w:rPr>
        <w:t xml:space="preserve">работы комиссии по конкурсному отбору объектов проектирования, строительства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4A3935">
        <w:rPr>
          <w:rFonts w:ascii="Times New Roman" w:hAnsi="Times New Roman" w:cs="Times New Roman"/>
          <w:bCs/>
          <w:sz w:val="28"/>
          <w:szCs w:val="28"/>
        </w:rPr>
        <w:t>реконструкции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4A3935">
        <w:rPr>
          <w:rFonts w:ascii="Times New Roman" w:hAnsi="Times New Roman" w:cs="Times New Roman"/>
          <w:bCs/>
          <w:sz w:val="28"/>
          <w:szCs w:val="28"/>
        </w:rPr>
        <w:t>, капитального р</w:t>
      </w:r>
      <w:r w:rsidRPr="004A3935">
        <w:rPr>
          <w:rFonts w:ascii="Times New Roman" w:hAnsi="Times New Roman" w:cs="Times New Roman"/>
          <w:bCs/>
          <w:sz w:val="28"/>
          <w:szCs w:val="28"/>
        </w:rPr>
        <w:t>е</w:t>
      </w:r>
      <w:r w:rsidRPr="004A3935">
        <w:rPr>
          <w:rFonts w:ascii="Times New Roman" w:hAnsi="Times New Roman" w:cs="Times New Roman"/>
          <w:bCs/>
          <w:sz w:val="28"/>
          <w:szCs w:val="28"/>
        </w:rPr>
        <w:t xml:space="preserve">монта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ремонта </w:t>
      </w:r>
      <w:r w:rsidRPr="004A3935">
        <w:rPr>
          <w:rFonts w:ascii="Times New Roman" w:hAnsi="Times New Roman" w:cs="Times New Roman"/>
          <w:bCs/>
          <w:sz w:val="28"/>
          <w:szCs w:val="28"/>
        </w:rPr>
        <w:t>автомобильных дорог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468">
        <w:rPr>
          <w:rFonts w:ascii="Times New Roman" w:hAnsi="Times New Roman" w:cs="Times New Roman"/>
          <w:bCs/>
          <w:sz w:val="28"/>
          <w:szCs w:val="28"/>
        </w:rPr>
        <w:t>общего пользования местного знач</w:t>
      </w:r>
      <w:r w:rsidRPr="00335468">
        <w:rPr>
          <w:rFonts w:ascii="Times New Roman" w:hAnsi="Times New Roman" w:cs="Times New Roman"/>
          <w:bCs/>
          <w:sz w:val="28"/>
          <w:szCs w:val="28"/>
        </w:rPr>
        <w:t>е</w:t>
      </w:r>
      <w:r w:rsidRPr="00335468">
        <w:rPr>
          <w:rFonts w:ascii="Times New Roman" w:hAnsi="Times New Roman" w:cs="Times New Roman"/>
          <w:bCs/>
          <w:sz w:val="28"/>
          <w:szCs w:val="28"/>
        </w:rPr>
        <w:t>ния</w:t>
      </w:r>
      <w:r w:rsidRPr="00FE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2E53C4" w:rsidRPr="00FE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2E53C4" w:rsidRPr="00FE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2E53C4" w:rsidRPr="00FE7E8E">
        <w:rPr>
          <w:rFonts w:ascii="Times New Roman" w:hAnsi="Times New Roman" w:cs="Times New Roman"/>
          <w:sz w:val="28"/>
          <w:szCs w:val="28"/>
        </w:rPr>
        <w:t>:</w:t>
      </w:r>
    </w:p>
    <w:p w:rsidR="00E27DF2" w:rsidRPr="00E27DF2" w:rsidRDefault="00E27DF2" w:rsidP="00E27DF2">
      <w:pPr>
        <w:pStyle w:val="a6"/>
        <w:numPr>
          <w:ilvl w:val="3"/>
          <w:numId w:val="9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1 изложить в следующей редакции:</w:t>
      </w:r>
    </w:p>
    <w:p w:rsidR="002E53C4" w:rsidRPr="00E27DF2" w:rsidRDefault="002E53C4" w:rsidP="00E27DF2">
      <w:pPr>
        <w:pStyle w:val="a6"/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DF2">
        <w:rPr>
          <w:rFonts w:ascii="Times New Roman" w:hAnsi="Times New Roman" w:cs="Times New Roman"/>
          <w:sz w:val="28"/>
          <w:szCs w:val="28"/>
        </w:rPr>
        <w:t xml:space="preserve">«1. </w:t>
      </w:r>
      <w:r w:rsidRPr="00E27DF2">
        <w:rPr>
          <w:rFonts w:ascii="Times New Roman" w:hAnsi="Times New Roman" w:cs="Times New Roman"/>
          <w:bCs/>
          <w:sz w:val="28"/>
          <w:szCs w:val="28"/>
        </w:rPr>
        <w:t>В соответствии с настоящим регламентом работы комиссии по ко</w:t>
      </w:r>
      <w:r w:rsidRPr="00E27DF2">
        <w:rPr>
          <w:rFonts w:ascii="Times New Roman" w:hAnsi="Times New Roman" w:cs="Times New Roman"/>
          <w:bCs/>
          <w:sz w:val="28"/>
          <w:szCs w:val="28"/>
        </w:rPr>
        <w:t>н</w:t>
      </w:r>
      <w:r w:rsidRPr="00E27DF2">
        <w:rPr>
          <w:rFonts w:ascii="Times New Roman" w:hAnsi="Times New Roman" w:cs="Times New Roman"/>
          <w:bCs/>
          <w:sz w:val="28"/>
          <w:szCs w:val="28"/>
        </w:rPr>
        <w:t xml:space="preserve">курсному отбору объектов проектирования, строительства </w:t>
      </w:r>
      <w:r w:rsidR="00E27DF2">
        <w:rPr>
          <w:rFonts w:ascii="Times New Roman" w:hAnsi="Times New Roman" w:cs="Times New Roman"/>
          <w:bCs/>
          <w:sz w:val="28"/>
          <w:szCs w:val="28"/>
        </w:rPr>
        <w:t>(</w:t>
      </w:r>
      <w:r w:rsidRPr="00E27DF2">
        <w:rPr>
          <w:rFonts w:ascii="Times New Roman" w:hAnsi="Times New Roman" w:cs="Times New Roman"/>
          <w:bCs/>
          <w:sz w:val="28"/>
          <w:szCs w:val="28"/>
        </w:rPr>
        <w:t>реконструкции</w:t>
      </w:r>
      <w:r w:rsidR="00E27DF2">
        <w:rPr>
          <w:rFonts w:ascii="Times New Roman" w:hAnsi="Times New Roman" w:cs="Times New Roman"/>
          <w:bCs/>
          <w:sz w:val="28"/>
          <w:szCs w:val="28"/>
        </w:rPr>
        <w:t>)</w:t>
      </w:r>
      <w:r w:rsidRPr="00E27DF2">
        <w:rPr>
          <w:rFonts w:ascii="Times New Roman" w:hAnsi="Times New Roman" w:cs="Times New Roman"/>
          <w:bCs/>
          <w:sz w:val="28"/>
          <w:szCs w:val="28"/>
        </w:rPr>
        <w:t xml:space="preserve">, капитального ремонта и ремонта автомобильных дорог </w:t>
      </w:r>
      <w:r w:rsidR="00E27DF2" w:rsidRPr="00335468">
        <w:rPr>
          <w:rFonts w:ascii="Times New Roman" w:hAnsi="Times New Roman" w:cs="Times New Roman"/>
          <w:bCs/>
          <w:sz w:val="28"/>
          <w:szCs w:val="28"/>
        </w:rPr>
        <w:t>общего пользования местного значения</w:t>
      </w:r>
      <w:r w:rsidR="00E27DF2" w:rsidRPr="00E27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7DF2">
        <w:rPr>
          <w:rFonts w:ascii="Times New Roman" w:hAnsi="Times New Roman" w:cs="Times New Roman"/>
          <w:bCs/>
          <w:sz w:val="28"/>
          <w:szCs w:val="28"/>
        </w:rPr>
        <w:t>(далее – Регламент) готовятся и проводятся заседания к</w:t>
      </w:r>
      <w:r w:rsidRPr="00E27DF2">
        <w:rPr>
          <w:rFonts w:ascii="Times New Roman" w:hAnsi="Times New Roman" w:cs="Times New Roman"/>
          <w:bCs/>
          <w:sz w:val="28"/>
          <w:szCs w:val="28"/>
        </w:rPr>
        <w:t>о</w:t>
      </w:r>
      <w:r w:rsidRPr="00E27DF2">
        <w:rPr>
          <w:rFonts w:ascii="Times New Roman" w:hAnsi="Times New Roman" w:cs="Times New Roman"/>
          <w:bCs/>
          <w:sz w:val="28"/>
          <w:szCs w:val="28"/>
        </w:rPr>
        <w:t xml:space="preserve">миссии по конкурсному отбору объектов проектирования, строительства </w:t>
      </w:r>
      <w:r w:rsidR="00E27DF2">
        <w:rPr>
          <w:rFonts w:ascii="Times New Roman" w:hAnsi="Times New Roman" w:cs="Times New Roman"/>
          <w:bCs/>
          <w:sz w:val="28"/>
          <w:szCs w:val="28"/>
        </w:rPr>
        <w:t>(</w:t>
      </w:r>
      <w:r w:rsidRPr="00E27DF2">
        <w:rPr>
          <w:rFonts w:ascii="Times New Roman" w:hAnsi="Times New Roman" w:cs="Times New Roman"/>
          <w:bCs/>
          <w:sz w:val="28"/>
          <w:szCs w:val="28"/>
        </w:rPr>
        <w:t>р</w:t>
      </w:r>
      <w:r w:rsidRPr="00E27DF2">
        <w:rPr>
          <w:rFonts w:ascii="Times New Roman" w:hAnsi="Times New Roman" w:cs="Times New Roman"/>
          <w:bCs/>
          <w:sz w:val="28"/>
          <w:szCs w:val="28"/>
        </w:rPr>
        <w:t>е</w:t>
      </w:r>
      <w:r w:rsidRPr="00E27DF2">
        <w:rPr>
          <w:rFonts w:ascii="Times New Roman" w:hAnsi="Times New Roman" w:cs="Times New Roman"/>
          <w:bCs/>
          <w:sz w:val="28"/>
          <w:szCs w:val="28"/>
        </w:rPr>
        <w:t>конструкции</w:t>
      </w:r>
      <w:r w:rsidR="00E27DF2">
        <w:rPr>
          <w:rFonts w:ascii="Times New Roman" w:hAnsi="Times New Roman" w:cs="Times New Roman"/>
          <w:bCs/>
          <w:sz w:val="28"/>
          <w:szCs w:val="28"/>
        </w:rPr>
        <w:t>)</w:t>
      </w:r>
      <w:r w:rsidRPr="00E27DF2">
        <w:rPr>
          <w:rFonts w:ascii="Times New Roman" w:hAnsi="Times New Roman" w:cs="Times New Roman"/>
          <w:bCs/>
          <w:sz w:val="28"/>
          <w:szCs w:val="28"/>
        </w:rPr>
        <w:t>, капитального ремонта</w:t>
      </w:r>
      <w:r w:rsidR="00E27DF2">
        <w:rPr>
          <w:rFonts w:ascii="Times New Roman" w:hAnsi="Times New Roman" w:cs="Times New Roman"/>
          <w:bCs/>
          <w:sz w:val="28"/>
          <w:szCs w:val="28"/>
        </w:rPr>
        <w:t xml:space="preserve"> и ремонта</w:t>
      </w:r>
      <w:r w:rsidRPr="00E27DF2">
        <w:rPr>
          <w:rFonts w:ascii="Times New Roman" w:hAnsi="Times New Roman" w:cs="Times New Roman"/>
          <w:bCs/>
          <w:sz w:val="28"/>
          <w:szCs w:val="28"/>
        </w:rPr>
        <w:t xml:space="preserve"> автомобильных дорог</w:t>
      </w:r>
      <w:r w:rsidR="00E27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7DF2" w:rsidRPr="00335468">
        <w:rPr>
          <w:rFonts w:ascii="Times New Roman" w:hAnsi="Times New Roman" w:cs="Times New Roman"/>
          <w:bCs/>
          <w:sz w:val="28"/>
          <w:szCs w:val="28"/>
        </w:rPr>
        <w:t>общего пользования местного значения</w:t>
      </w:r>
      <w:r w:rsidRPr="00E27DF2">
        <w:rPr>
          <w:rFonts w:ascii="Times New Roman" w:hAnsi="Times New Roman" w:cs="Times New Roman"/>
          <w:bCs/>
          <w:sz w:val="28"/>
          <w:szCs w:val="28"/>
        </w:rPr>
        <w:t xml:space="preserve"> (далее – комиссия)</w:t>
      </w:r>
      <w:r w:rsidR="00BF3434" w:rsidRPr="00E27DF2">
        <w:rPr>
          <w:rFonts w:ascii="Times New Roman" w:hAnsi="Times New Roman" w:cs="Times New Roman"/>
          <w:bCs/>
          <w:sz w:val="28"/>
          <w:szCs w:val="28"/>
        </w:rPr>
        <w:t>»</w:t>
      </w:r>
      <w:r w:rsidR="00FE7E8E" w:rsidRPr="00E27DF2">
        <w:rPr>
          <w:rFonts w:ascii="Times New Roman" w:hAnsi="Times New Roman" w:cs="Times New Roman"/>
          <w:bCs/>
          <w:sz w:val="28"/>
          <w:szCs w:val="28"/>
        </w:rPr>
        <w:t>.</w:t>
      </w:r>
    </w:p>
    <w:p w:rsidR="00BE5EA0" w:rsidRPr="00FE7E8E" w:rsidRDefault="00C227D2" w:rsidP="00FE7E8E">
      <w:pPr>
        <w:pStyle w:val="a6"/>
        <w:numPr>
          <w:ilvl w:val="3"/>
          <w:numId w:val="9"/>
        </w:numPr>
        <w:tabs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EA0" w:rsidRPr="00FE7E8E">
        <w:rPr>
          <w:rFonts w:ascii="Times New Roman" w:hAnsi="Times New Roman" w:cs="Times New Roman"/>
          <w:sz w:val="28"/>
          <w:szCs w:val="28"/>
        </w:rPr>
        <w:t>Пункты 4 – 7 изложить в следующей редакции:</w:t>
      </w:r>
    </w:p>
    <w:p w:rsidR="00BE5EA0" w:rsidRPr="00BE5EA0" w:rsidRDefault="00BE5EA0" w:rsidP="00BE5E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EA0">
        <w:rPr>
          <w:rFonts w:ascii="Times New Roman" w:hAnsi="Times New Roman" w:cs="Times New Roman"/>
          <w:sz w:val="28"/>
          <w:szCs w:val="28"/>
        </w:rPr>
        <w:t>«4. Заседание комиссии является правомочным, если на нем прису</w:t>
      </w:r>
      <w:r w:rsidRPr="00BE5EA0">
        <w:rPr>
          <w:rFonts w:ascii="Times New Roman" w:hAnsi="Times New Roman" w:cs="Times New Roman"/>
          <w:sz w:val="28"/>
          <w:szCs w:val="28"/>
        </w:rPr>
        <w:t>т</w:t>
      </w:r>
      <w:r w:rsidRPr="00BE5EA0">
        <w:rPr>
          <w:rFonts w:ascii="Times New Roman" w:hAnsi="Times New Roman" w:cs="Times New Roman"/>
          <w:sz w:val="28"/>
          <w:szCs w:val="28"/>
        </w:rPr>
        <w:t>ствует более половины членов комиссии.</w:t>
      </w:r>
    </w:p>
    <w:p w:rsidR="00BE5EA0" w:rsidRPr="00BE5EA0" w:rsidRDefault="00BE5EA0" w:rsidP="00BE5E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5EA0">
        <w:rPr>
          <w:rFonts w:ascii="Times New Roman" w:hAnsi="Times New Roman" w:cs="Times New Roman"/>
          <w:sz w:val="28"/>
          <w:szCs w:val="28"/>
        </w:rPr>
        <w:t>5. Члены комиссии участвуют в ее заседаниях без права замены.</w:t>
      </w:r>
    </w:p>
    <w:p w:rsidR="00BE5EA0" w:rsidRPr="00BE5EA0" w:rsidRDefault="00BE5EA0" w:rsidP="00BE5E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A0"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присутствия члена комиссии на заседании</w:t>
      </w:r>
      <w:r w:rsidRPr="00BE5EA0">
        <w:br/>
      </w:r>
      <w:r w:rsidRPr="00BE5EA0">
        <w:rPr>
          <w:rFonts w:ascii="Times New Roman" w:hAnsi="Times New Roman" w:cs="Times New Roman"/>
          <w:sz w:val="28"/>
          <w:szCs w:val="28"/>
        </w:rPr>
        <w:t>он имеет право заблаговременно представить свое мнение по рассматрива</w:t>
      </w:r>
      <w:r w:rsidRPr="00BE5EA0">
        <w:rPr>
          <w:rFonts w:ascii="Times New Roman" w:hAnsi="Times New Roman" w:cs="Times New Roman"/>
          <w:sz w:val="28"/>
          <w:szCs w:val="28"/>
        </w:rPr>
        <w:t>е</w:t>
      </w:r>
      <w:r w:rsidRPr="00BE5EA0">
        <w:rPr>
          <w:rFonts w:ascii="Times New Roman" w:hAnsi="Times New Roman" w:cs="Times New Roman"/>
          <w:sz w:val="28"/>
          <w:szCs w:val="28"/>
        </w:rPr>
        <w:t xml:space="preserve">мым вопросам в письменной форме. В этом случае </w:t>
      </w:r>
      <w:r w:rsidR="00D025F0">
        <w:rPr>
          <w:rFonts w:ascii="Times New Roman" w:hAnsi="Times New Roman" w:cs="Times New Roman"/>
          <w:sz w:val="28"/>
          <w:szCs w:val="28"/>
        </w:rPr>
        <w:t>такое мнение</w:t>
      </w:r>
      <w:r w:rsidRPr="00BE5EA0">
        <w:rPr>
          <w:rFonts w:ascii="Times New Roman" w:hAnsi="Times New Roman" w:cs="Times New Roman"/>
          <w:sz w:val="28"/>
          <w:szCs w:val="28"/>
        </w:rPr>
        <w:t xml:space="preserve"> оглашается на заседании комиссии и приобщается к протоколу заседания.</w:t>
      </w:r>
    </w:p>
    <w:p w:rsidR="00BE5EA0" w:rsidRPr="00BE5EA0" w:rsidRDefault="00BE5EA0" w:rsidP="00BE5E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EA0">
        <w:rPr>
          <w:rFonts w:ascii="Times New Roman" w:hAnsi="Times New Roman" w:cs="Times New Roman"/>
          <w:sz w:val="28"/>
          <w:szCs w:val="28"/>
        </w:rPr>
        <w:t>6. Решения принимаются простым большинством голосов присутств</w:t>
      </w:r>
      <w:r w:rsidRPr="00BE5EA0">
        <w:rPr>
          <w:rFonts w:ascii="Times New Roman" w:hAnsi="Times New Roman" w:cs="Times New Roman"/>
          <w:sz w:val="28"/>
          <w:szCs w:val="28"/>
        </w:rPr>
        <w:t>у</w:t>
      </w:r>
      <w:r w:rsidRPr="00BE5EA0">
        <w:rPr>
          <w:rFonts w:ascii="Times New Roman" w:hAnsi="Times New Roman" w:cs="Times New Roman"/>
          <w:sz w:val="28"/>
          <w:szCs w:val="28"/>
        </w:rPr>
        <w:t>ющих на заседании членов комиссии.</w:t>
      </w:r>
    </w:p>
    <w:p w:rsidR="00BE5EA0" w:rsidRPr="00BE5EA0" w:rsidRDefault="00BE5EA0" w:rsidP="00BE5EA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EA0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</w:t>
      </w:r>
      <w:r w:rsidRPr="00BE5EA0">
        <w:rPr>
          <w:rFonts w:ascii="Times New Roman" w:hAnsi="Times New Roman" w:cs="Times New Roman"/>
          <w:sz w:val="28"/>
          <w:szCs w:val="28"/>
        </w:rPr>
        <w:t>ь</w:t>
      </w:r>
      <w:r w:rsidRPr="00BE5EA0">
        <w:rPr>
          <w:rFonts w:ascii="Times New Roman" w:hAnsi="Times New Roman" w:cs="Times New Roman"/>
          <w:sz w:val="28"/>
          <w:szCs w:val="28"/>
        </w:rPr>
        <w:t>ствующего на заседании комиссии.</w:t>
      </w:r>
    </w:p>
    <w:p w:rsidR="00BE5EA0" w:rsidRPr="00BE5EA0" w:rsidRDefault="00BE5EA0" w:rsidP="00BE5EA0">
      <w:pPr>
        <w:spacing w:line="360" w:lineRule="auto"/>
        <w:ind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EA0">
        <w:rPr>
          <w:rFonts w:ascii="Times New Roman" w:hAnsi="Times New Roman" w:cs="Times New Roman"/>
          <w:sz w:val="28"/>
          <w:szCs w:val="28"/>
        </w:rPr>
        <w:t>7. По инициативе председателя комиссии решение комиссии может приниматься без проведения заседания путем проведения заочного письме</w:t>
      </w:r>
      <w:r w:rsidRPr="00BE5EA0">
        <w:rPr>
          <w:rFonts w:ascii="Times New Roman" w:hAnsi="Times New Roman" w:cs="Times New Roman"/>
          <w:sz w:val="28"/>
          <w:szCs w:val="28"/>
        </w:rPr>
        <w:t>н</w:t>
      </w:r>
      <w:r w:rsidRPr="00BE5EA0">
        <w:rPr>
          <w:rFonts w:ascii="Times New Roman" w:hAnsi="Times New Roman" w:cs="Times New Roman"/>
          <w:sz w:val="28"/>
          <w:szCs w:val="28"/>
        </w:rPr>
        <w:t>ного голосования.</w:t>
      </w:r>
    </w:p>
    <w:p w:rsidR="00BE5EA0" w:rsidRPr="007C5480" w:rsidRDefault="00BE5EA0" w:rsidP="007C54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A0">
        <w:rPr>
          <w:rFonts w:ascii="Times New Roman" w:hAnsi="Times New Roman" w:cs="Times New Roman"/>
          <w:sz w:val="28"/>
          <w:szCs w:val="28"/>
        </w:rPr>
        <w:t xml:space="preserve">При проведении заседания комиссии в заочной форме заполняется лист </w:t>
      </w:r>
      <w:r w:rsidR="00C227D2" w:rsidRPr="00C227D2">
        <w:rPr>
          <w:rFonts w:ascii="Times New Roman" w:hAnsi="Times New Roman" w:cs="Times New Roman"/>
          <w:sz w:val="28"/>
          <w:szCs w:val="28"/>
        </w:rPr>
        <w:t>заочного голосования членов комиссии по конкурсному отбору объектов проектирования, строительства (реконструкции), капитального ремонта</w:t>
      </w:r>
      <w:r w:rsidR="007C5480" w:rsidRPr="00BE5EA0">
        <w:rPr>
          <w:rFonts w:ascii="Times New Roman" w:hAnsi="Times New Roman" w:cs="Times New Roman"/>
          <w:sz w:val="28"/>
          <w:szCs w:val="28"/>
        </w:rPr>
        <w:br/>
      </w:r>
      <w:r w:rsidR="00C227D2" w:rsidRPr="00C227D2">
        <w:rPr>
          <w:rFonts w:ascii="Times New Roman" w:hAnsi="Times New Roman" w:cs="Times New Roman"/>
          <w:sz w:val="28"/>
          <w:szCs w:val="28"/>
        </w:rPr>
        <w:t xml:space="preserve">и ремонта автомобильных дорог общего пользования местного значения </w:t>
      </w:r>
      <w:r w:rsidRPr="00BE5EA0">
        <w:rPr>
          <w:rFonts w:ascii="Times New Roman" w:hAnsi="Times New Roman" w:cs="Times New Roman"/>
          <w:sz w:val="28"/>
          <w:szCs w:val="28"/>
        </w:rPr>
        <w:t>с</w:t>
      </w:r>
      <w:r w:rsidRPr="00BE5EA0">
        <w:rPr>
          <w:rFonts w:ascii="Times New Roman" w:hAnsi="Times New Roman" w:cs="Times New Roman"/>
          <w:sz w:val="28"/>
          <w:szCs w:val="28"/>
        </w:rPr>
        <w:t>о</w:t>
      </w:r>
      <w:r w:rsidRPr="00BE5EA0">
        <w:rPr>
          <w:rFonts w:ascii="Times New Roman" w:hAnsi="Times New Roman" w:cs="Times New Roman"/>
          <w:sz w:val="28"/>
          <w:szCs w:val="28"/>
        </w:rPr>
        <w:t>гласно приложению».</w:t>
      </w:r>
    </w:p>
    <w:p w:rsidR="00BE5EA0" w:rsidRPr="00704FA0" w:rsidRDefault="00054352" w:rsidP="00704FA0">
      <w:pPr>
        <w:pStyle w:val="a6"/>
        <w:numPr>
          <w:ilvl w:val="3"/>
          <w:numId w:val="9"/>
        </w:numPr>
        <w:tabs>
          <w:tab w:val="left" w:pos="1701"/>
        </w:tabs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EA0" w:rsidRPr="00704FA0">
        <w:rPr>
          <w:rFonts w:ascii="Times New Roman" w:hAnsi="Times New Roman" w:cs="Times New Roman"/>
          <w:sz w:val="28"/>
          <w:szCs w:val="28"/>
        </w:rPr>
        <w:t>Дополнить пунктом 8 следующего содержания:</w:t>
      </w:r>
    </w:p>
    <w:p w:rsidR="00BE5EA0" w:rsidRPr="00BE5EA0" w:rsidRDefault="00BE5EA0" w:rsidP="00704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A0">
        <w:rPr>
          <w:rFonts w:ascii="Times New Roman" w:hAnsi="Times New Roman" w:cs="Times New Roman"/>
          <w:sz w:val="28"/>
          <w:szCs w:val="28"/>
        </w:rPr>
        <w:t>«8. Решения комиссии оформляются в виде протоколов.</w:t>
      </w:r>
    </w:p>
    <w:p w:rsidR="00BE5EA0" w:rsidRPr="00BE5EA0" w:rsidRDefault="00BE5EA0" w:rsidP="00704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EA0">
        <w:rPr>
          <w:rFonts w:ascii="Times New Roman" w:hAnsi="Times New Roman" w:cs="Times New Roman"/>
          <w:sz w:val="28"/>
          <w:szCs w:val="28"/>
        </w:rPr>
        <w:t>Протокол заседания комиссии должен содержать сведения о дате, л</w:t>
      </w:r>
      <w:r w:rsidRPr="00BE5EA0">
        <w:rPr>
          <w:rFonts w:ascii="Times New Roman" w:hAnsi="Times New Roman" w:cs="Times New Roman"/>
          <w:sz w:val="28"/>
          <w:szCs w:val="28"/>
        </w:rPr>
        <w:t>и</w:t>
      </w:r>
      <w:r w:rsidRPr="00BE5EA0">
        <w:rPr>
          <w:rFonts w:ascii="Times New Roman" w:hAnsi="Times New Roman" w:cs="Times New Roman"/>
          <w:sz w:val="28"/>
          <w:szCs w:val="28"/>
        </w:rPr>
        <w:t>цах, присутствующих на заседании комиссии, вопросах повестки дня засед</w:t>
      </w:r>
      <w:r w:rsidRPr="00BE5EA0">
        <w:rPr>
          <w:rFonts w:ascii="Times New Roman" w:hAnsi="Times New Roman" w:cs="Times New Roman"/>
          <w:sz w:val="28"/>
          <w:szCs w:val="28"/>
        </w:rPr>
        <w:t>а</w:t>
      </w:r>
      <w:r w:rsidRPr="00BE5EA0">
        <w:rPr>
          <w:rFonts w:ascii="Times New Roman" w:hAnsi="Times New Roman" w:cs="Times New Roman"/>
          <w:sz w:val="28"/>
          <w:szCs w:val="28"/>
        </w:rPr>
        <w:t>ния комиссии, результатах голосования и принятых решениях.</w:t>
      </w:r>
    </w:p>
    <w:p w:rsidR="00B05C40" w:rsidRDefault="00BE5EA0" w:rsidP="00704FA0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5EA0">
        <w:rPr>
          <w:rFonts w:ascii="Times New Roman" w:hAnsi="Times New Roman" w:cs="Times New Roman"/>
          <w:sz w:val="28"/>
          <w:szCs w:val="28"/>
        </w:rPr>
        <w:t>Протокол заседания комиссии подписывает председательствующий</w:t>
      </w:r>
      <w:r w:rsidRPr="00BE5EA0">
        <w:br/>
      </w:r>
      <w:r w:rsidRPr="00BE5EA0">
        <w:rPr>
          <w:rFonts w:ascii="Times New Roman" w:hAnsi="Times New Roman" w:cs="Times New Roman"/>
          <w:sz w:val="28"/>
          <w:szCs w:val="28"/>
        </w:rPr>
        <w:t>на заседании комиссии и секретарь комиссии»</w:t>
      </w:r>
      <w:r w:rsidR="009267E7">
        <w:rPr>
          <w:rFonts w:ascii="Times New Roman" w:hAnsi="Times New Roman" w:cs="Times New Roman"/>
          <w:sz w:val="28"/>
          <w:szCs w:val="28"/>
        </w:rPr>
        <w:t>.</w:t>
      </w:r>
    </w:p>
    <w:p w:rsidR="009267E7" w:rsidRPr="007C5480" w:rsidRDefault="00054352" w:rsidP="007C5480">
      <w:pPr>
        <w:pStyle w:val="a6"/>
        <w:numPr>
          <w:ilvl w:val="3"/>
          <w:numId w:val="9"/>
        </w:numPr>
        <w:tabs>
          <w:tab w:val="left" w:pos="170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D2743" w:rsidRPr="007C5480">
        <w:rPr>
          <w:rFonts w:ascii="Times New Roman" w:hAnsi="Times New Roman" w:cs="Times New Roman"/>
          <w:spacing w:val="-4"/>
          <w:sz w:val="28"/>
          <w:szCs w:val="28"/>
        </w:rPr>
        <w:t xml:space="preserve">Дополнить </w:t>
      </w:r>
      <w:r w:rsidR="007C5480" w:rsidRPr="007C5480">
        <w:rPr>
          <w:rFonts w:ascii="Times New Roman" w:hAnsi="Times New Roman" w:cs="Times New Roman"/>
          <w:spacing w:val="-4"/>
          <w:sz w:val="28"/>
          <w:szCs w:val="28"/>
        </w:rPr>
        <w:t>листом заочного голосования членов комиссии</w:t>
      </w:r>
      <w:r w:rsidR="007C5480" w:rsidRPr="007C5480">
        <w:rPr>
          <w:rFonts w:ascii="Times New Roman" w:hAnsi="Times New Roman" w:cs="Times New Roman"/>
          <w:spacing w:val="-4"/>
          <w:sz w:val="28"/>
          <w:szCs w:val="28"/>
        </w:rPr>
        <w:br/>
        <w:t>по конкурсному отбору объектов проектирования, строительства (реконстру</w:t>
      </w:r>
      <w:r w:rsidR="007C5480" w:rsidRPr="007C5480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7C5480" w:rsidRPr="007C5480">
        <w:rPr>
          <w:rFonts w:ascii="Times New Roman" w:hAnsi="Times New Roman" w:cs="Times New Roman"/>
          <w:spacing w:val="-4"/>
          <w:sz w:val="28"/>
          <w:szCs w:val="28"/>
        </w:rPr>
        <w:t>ции), капитального ремонта и ремонта автомобильных дорог общего пользов</w:t>
      </w:r>
      <w:r w:rsidR="007C5480" w:rsidRPr="007C5480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7C5480" w:rsidRPr="007C5480">
        <w:rPr>
          <w:rFonts w:ascii="Times New Roman" w:hAnsi="Times New Roman" w:cs="Times New Roman"/>
          <w:spacing w:val="-4"/>
          <w:sz w:val="28"/>
          <w:szCs w:val="28"/>
        </w:rPr>
        <w:t xml:space="preserve">ния местного значения </w:t>
      </w:r>
      <w:r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7C5480" w:rsidRPr="007C5480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8D2743" w:rsidRPr="007C5480">
        <w:rPr>
          <w:rFonts w:ascii="Times New Roman" w:hAnsi="Times New Roman" w:cs="Times New Roman"/>
          <w:spacing w:val="-4"/>
          <w:sz w:val="28"/>
          <w:szCs w:val="28"/>
        </w:rPr>
        <w:t>риложени</w:t>
      </w:r>
      <w:r w:rsidR="007C5480" w:rsidRPr="007C5480">
        <w:rPr>
          <w:rFonts w:ascii="Times New Roman" w:hAnsi="Times New Roman" w:cs="Times New Roman"/>
          <w:spacing w:val="-4"/>
          <w:sz w:val="28"/>
          <w:szCs w:val="28"/>
        </w:rPr>
        <w:t>е к</w:t>
      </w:r>
      <w:r w:rsidR="008D2743" w:rsidRPr="007C5480">
        <w:rPr>
          <w:rFonts w:ascii="Times New Roman" w:hAnsi="Times New Roman" w:cs="Times New Roman"/>
          <w:spacing w:val="-4"/>
          <w:sz w:val="28"/>
          <w:szCs w:val="28"/>
        </w:rPr>
        <w:t xml:space="preserve"> Регламент</w:t>
      </w:r>
      <w:r w:rsidR="007C5480" w:rsidRPr="007C5480"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D2743" w:rsidRPr="007C5480">
        <w:rPr>
          <w:rFonts w:ascii="Times New Roman" w:hAnsi="Times New Roman" w:cs="Times New Roman"/>
          <w:spacing w:val="-4"/>
          <w:sz w:val="28"/>
          <w:szCs w:val="28"/>
        </w:rPr>
        <w:t xml:space="preserve"> согласно прило</w:t>
      </w:r>
      <w:r w:rsidR="009925F0" w:rsidRPr="007C5480">
        <w:rPr>
          <w:rFonts w:ascii="Times New Roman" w:hAnsi="Times New Roman" w:cs="Times New Roman"/>
          <w:spacing w:val="-4"/>
          <w:sz w:val="28"/>
          <w:szCs w:val="28"/>
        </w:rPr>
        <w:t>жению</w:t>
      </w:r>
      <w:r w:rsidR="008D2743" w:rsidRPr="007C5480">
        <w:rPr>
          <w:rFonts w:ascii="Times New Roman" w:hAnsi="Times New Roman" w:cs="Times New Roman"/>
          <w:spacing w:val="-4"/>
          <w:sz w:val="28"/>
          <w:szCs w:val="28"/>
        </w:rPr>
        <w:t xml:space="preserve"> № 6</w:t>
      </w:r>
      <w:r w:rsidR="008D2743" w:rsidRPr="007C548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52CE5" w:rsidRDefault="00B52CE5" w:rsidP="00841F49">
      <w:pPr>
        <w:pStyle w:val="a6"/>
        <w:numPr>
          <w:ilvl w:val="1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Внести в Порядок предоставления и распределения субсидий местным бюджетам из областного бюджета на реализацию мероприятий</w:t>
      </w:r>
      <w:r w:rsidR="00591EF8" w:rsidRPr="00BE5EA0">
        <w:br/>
      </w:r>
      <w:r w:rsidRPr="00482593">
        <w:rPr>
          <w:rFonts w:ascii="Times New Roman" w:hAnsi="Times New Roman" w:cs="Times New Roman"/>
          <w:bCs/>
          <w:sz w:val="28"/>
          <w:szCs w:val="28"/>
        </w:rPr>
        <w:lastRenderedPageBreak/>
        <w:t>по благоустройству сельских территорий</w:t>
      </w:r>
      <w:r w:rsidR="00892DFC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="00892DFC" w:rsidRPr="00892DFC">
        <w:t xml:space="preserve"> </w:t>
      </w:r>
      <w:r w:rsidR="00892DFC" w:rsidRPr="00BE5EA0">
        <w:br/>
      </w:r>
      <w:r w:rsidRPr="00482593">
        <w:rPr>
          <w:rFonts w:ascii="Times New Roman" w:hAnsi="Times New Roman" w:cs="Times New Roman"/>
          <w:bCs/>
          <w:sz w:val="28"/>
          <w:szCs w:val="28"/>
        </w:rPr>
        <w:t>(приложение № 4 к Подпр</w:t>
      </w:r>
      <w:r w:rsidR="00FE262C" w:rsidRPr="00482593">
        <w:rPr>
          <w:rFonts w:ascii="Times New Roman" w:hAnsi="Times New Roman" w:cs="Times New Roman"/>
          <w:bCs/>
          <w:sz w:val="28"/>
          <w:szCs w:val="28"/>
        </w:rPr>
        <w:t xml:space="preserve">ограмме) </w:t>
      </w:r>
      <w:r w:rsidR="009925F0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Pr="00482593">
        <w:rPr>
          <w:rFonts w:ascii="Times New Roman" w:hAnsi="Times New Roman" w:cs="Times New Roman"/>
          <w:bCs/>
          <w:sz w:val="28"/>
          <w:szCs w:val="28"/>
        </w:rPr>
        <w:t>.</w:t>
      </w:r>
    </w:p>
    <w:p w:rsidR="0045457E" w:rsidRPr="0045457E" w:rsidRDefault="0045457E" w:rsidP="0045457E">
      <w:pPr>
        <w:pStyle w:val="a6"/>
        <w:numPr>
          <w:ilvl w:val="2"/>
          <w:numId w:val="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7E">
        <w:rPr>
          <w:rFonts w:ascii="Times New Roman" w:hAnsi="Times New Roman" w:cs="Times New Roman"/>
          <w:bCs/>
          <w:sz w:val="28"/>
          <w:szCs w:val="28"/>
        </w:rPr>
        <w:t>Пункт 2 изложить в следующей редакции:</w:t>
      </w:r>
    </w:p>
    <w:p w:rsidR="00892DFC" w:rsidRDefault="0045457E" w:rsidP="00892DFC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7E">
        <w:rPr>
          <w:rFonts w:ascii="Times New Roman" w:hAnsi="Times New Roman" w:cs="Times New Roman"/>
          <w:bCs/>
          <w:sz w:val="28"/>
          <w:szCs w:val="28"/>
        </w:rPr>
        <w:t>«2. В настоящем Порядке под сельскими территориями понимаются сельские поселения или сельские поселения и межселенные территории, об</w:t>
      </w:r>
      <w:r w:rsidRPr="0045457E">
        <w:rPr>
          <w:rFonts w:ascii="Times New Roman" w:hAnsi="Times New Roman" w:cs="Times New Roman"/>
          <w:bCs/>
          <w:sz w:val="28"/>
          <w:szCs w:val="28"/>
        </w:rPr>
        <w:t>ъ</w:t>
      </w:r>
      <w:r w:rsidRPr="0045457E">
        <w:rPr>
          <w:rFonts w:ascii="Times New Roman" w:hAnsi="Times New Roman" w:cs="Times New Roman"/>
          <w:bCs/>
          <w:sz w:val="28"/>
          <w:szCs w:val="28"/>
        </w:rPr>
        <w:t>единенные общей территорией в границах муниципального района, сельские населенные пункты, входящие в состав городских поселений, муниципал</w:t>
      </w:r>
      <w:r w:rsidRPr="0045457E">
        <w:rPr>
          <w:rFonts w:ascii="Times New Roman" w:hAnsi="Times New Roman" w:cs="Times New Roman"/>
          <w:bCs/>
          <w:sz w:val="28"/>
          <w:szCs w:val="28"/>
        </w:rPr>
        <w:t>ь</w:t>
      </w:r>
      <w:r w:rsidRPr="0045457E">
        <w:rPr>
          <w:rFonts w:ascii="Times New Roman" w:hAnsi="Times New Roman" w:cs="Times New Roman"/>
          <w:bCs/>
          <w:sz w:val="28"/>
          <w:szCs w:val="28"/>
        </w:rPr>
        <w:t>ных округов. Перечень таких сельских населенных пунктов на территории Кировской области определяется постановлением Правительства Кировской области».</w:t>
      </w:r>
    </w:p>
    <w:p w:rsidR="0045457E" w:rsidRPr="00892DFC" w:rsidRDefault="00892DFC" w:rsidP="00892DFC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3.8.2. </w:t>
      </w:r>
      <w:r w:rsidR="0045457E" w:rsidRPr="00892DFC">
        <w:rPr>
          <w:rFonts w:ascii="Times New Roman" w:hAnsi="Times New Roman" w:cs="Times New Roman"/>
          <w:bCs/>
          <w:sz w:val="28"/>
          <w:szCs w:val="28"/>
        </w:rPr>
        <w:t>В пункте 3:</w:t>
      </w:r>
    </w:p>
    <w:p w:rsidR="0045457E" w:rsidRPr="0045457E" w:rsidRDefault="00892DFC" w:rsidP="004545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3.8</w:t>
      </w:r>
      <w:r w:rsidR="0045457E">
        <w:rPr>
          <w:rFonts w:ascii="Times New Roman" w:hAnsi="Times New Roman" w:cs="Times New Roman"/>
          <w:bCs/>
          <w:sz w:val="28"/>
          <w:szCs w:val="28"/>
        </w:rPr>
        <w:t xml:space="preserve">.2.1. 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Абзац «К видам работ по указанным направлениям расходов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а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ния субсидии, включаемым в проекты по благоустройству сельских террит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о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рий (далее – проекты), относятся ремонт, капитальный ремонт, создание, строительство (реконструкция), не требующие оформления разрешения</w:t>
      </w:r>
      <w:r w:rsidR="0045457E" w:rsidRPr="00BE5EA0">
        <w:br/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на строительство в установленном действующим законодательством порядке. Данные виды работ должны быть предусмотрены правилами благоустро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й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ства сельских (городских) поселений или уставом муниципального района (муниципального округа, городского округа) Кировской области» изложить</w:t>
      </w:r>
      <w:r w:rsidR="0045457E" w:rsidRPr="00BE5EA0">
        <w:br/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45457E" w:rsidRPr="0045457E" w:rsidRDefault="0045457E" w:rsidP="004545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7E">
        <w:rPr>
          <w:rFonts w:ascii="Times New Roman" w:hAnsi="Times New Roman" w:cs="Times New Roman"/>
          <w:bCs/>
          <w:sz w:val="28"/>
          <w:szCs w:val="28"/>
        </w:rPr>
        <w:t>«К видам работ по указанным направлениям расходования субсидии, включаемым в проекты по благоустройству сельских территорий (далее – проекты), относятся ремонт, капитальный ремонт, создание, строительство (реконструкция), не требующие оформления разрешения на строительство</w:t>
      </w:r>
      <w:r w:rsidRPr="00BE5EA0">
        <w:br/>
      </w:r>
      <w:r w:rsidRPr="0045457E">
        <w:rPr>
          <w:rFonts w:ascii="Times New Roman" w:hAnsi="Times New Roman" w:cs="Times New Roman"/>
          <w:bCs/>
          <w:sz w:val="28"/>
          <w:szCs w:val="28"/>
        </w:rPr>
        <w:t>в установленном действующим законодательством порядке. Данные виды работ должны быть предусмотрены правилами благоустройства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45457E">
        <w:rPr>
          <w:rFonts w:ascii="Times New Roman" w:hAnsi="Times New Roman" w:cs="Times New Roman"/>
          <w:bCs/>
          <w:sz w:val="28"/>
          <w:szCs w:val="28"/>
        </w:rPr>
        <w:t>.</w:t>
      </w:r>
    </w:p>
    <w:p w:rsidR="0045457E" w:rsidRPr="009F00A0" w:rsidRDefault="00892DFC" w:rsidP="009F00A0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3.8</w:t>
      </w:r>
      <w:r w:rsidR="0045457E">
        <w:rPr>
          <w:rFonts w:ascii="Times New Roman" w:hAnsi="Times New Roman" w:cs="Times New Roman"/>
          <w:bCs/>
          <w:sz w:val="28"/>
          <w:szCs w:val="28"/>
        </w:rPr>
        <w:t xml:space="preserve">.2.2. </w:t>
      </w:r>
      <w:r w:rsidR="00976552">
        <w:rPr>
          <w:rFonts w:ascii="Times New Roman" w:hAnsi="Times New Roman" w:cs="Times New Roman"/>
          <w:bCs/>
          <w:sz w:val="28"/>
          <w:szCs w:val="28"/>
        </w:rPr>
        <w:t>Дополнить</w:t>
      </w:r>
      <w:r w:rsidR="0045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457E" w:rsidRPr="009F00A0">
        <w:rPr>
          <w:rFonts w:ascii="Times New Roman" w:hAnsi="Times New Roman" w:cs="Times New Roman"/>
          <w:bCs/>
          <w:sz w:val="28"/>
          <w:szCs w:val="28"/>
        </w:rPr>
        <w:t>абзацами следующего содержания:</w:t>
      </w:r>
    </w:p>
    <w:p w:rsidR="0045457E" w:rsidRPr="0045457E" w:rsidRDefault="0045457E" w:rsidP="004545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5457E">
        <w:rPr>
          <w:rFonts w:ascii="Times New Roman" w:hAnsi="Times New Roman" w:cs="Times New Roman"/>
          <w:bCs/>
          <w:sz w:val="28"/>
          <w:szCs w:val="28"/>
        </w:rPr>
        <w:t>Проекты должны реализовываться на территории одного населенного пункта, за исключением следующих направлений:</w:t>
      </w:r>
    </w:p>
    <w:p w:rsidR="0045457E" w:rsidRPr="0045457E" w:rsidRDefault="0045457E" w:rsidP="004545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7E">
        <w:rPr>
          <w:rFonts w:ascii="Times New Roman" w:hAnsi="Times New Roman" w:cs="Times New Roman"/>
          <w:bCs/>
          <w:sz w:val="28"/>
          <w:szCs w:val="28"/>
        </w:rPr>
        <w:t>обустройств</w:t>
      </w:r>
      <w:r w:rsidR="00892DFC">
        <w:rPr>
          <w:rFonts w:ascii="Times New Roman" w:hAnsi="Times New Roman" w:cs="Times New Roman"/>
          <w:bCs/>
          <w:sz w:val="28"/>
          <w:szCs w:val="28"/>
        </w:rPr>
        <w:t>а</w:t>
      </w:r>
      <w:r w:rsidRPr="0045457E">
        <w:rPr>
          <w:rFonts w:ascii="Times New Roman" w:hAnsi="Times New Roman" w:cs="Times New Roman"/>
          <w:bCs/>
          <w:sz w:val="28"/>
          <w:szCs w:val="28"/>
        </w:rPr>
        <w:t xml:space="preserve"> общественных колодцев и водоразборных колонок;</w:t>
      </w:r>
    </w:p>
    <w:p w:rsidR="0045457E" w:rsidRPr="0045457E" w:rsidRDefault="0045457E" w:rsidP="004545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7E">
        <w:rPr>
          <w:rFonts w:ascii="Times New Roman" w:hAnsi="Times New Roman" w:cs="Times New Roman"/>
          <w:bCs/>
          <w:sz w:val="28"/>
          <w:szCs w:val="28"/>
        </w:rPr>
        <w:lastRenderedPageBreak/>
        <w:t>обустройства площадок накопления твердых коммунальных отходов;</w:t>
      </w:r>
    </w:p>
    <w:p w:rsidR="0045457E" w:rsidRPr="0045457E" w:rsidRDefault="00892DFC" w:rsidP="004545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 xml:space="preserve"> освещения территории, включая архитектурную подсве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т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ку зданий, строений, сооружений, в том числе с использованием энергосб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е</w:t>
      </w:r>
      <w:r w:rsidR="0045457E" w:rsidRPr="0045457E">
        <w:rPr>
          <w:rFonts w:ascii="Times New Roman" w:hAnsi="Times New Roman" w:cs="Times New Roman"/>
          <w:bCs/>
          <w:sz w:val="28"/>
          <w:szCs w:val="28"/>
        </w:rPr>
        <w:t>регающих технологий.</w:t>
      </w:r>
    </w:p>
    <w:p w:rsidR="0045457E" w:rsidRPr="0045457E" w:rsidRDefault="0045457E" w:rsidP="004545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7E">
        <w:rPr>
          <w:rFonts w:ascii="Times New Roman" w:hAnsi="Times New Roman" w:cs="Times New Roman"/>
          <w:bCs/>
          <w:sz w:val="28"/>
          <w:szCs w:val="28"/>
        </w:rPr>
        <w:t>Элементы благоустройства, включаемые в проекты, определяются</w:t>
      </w:r>
      <w:r w:rsidRPr="00BE5EA0">
        <w:br/>
      </w:r>
      <w:r w:rsidRPr="0045457E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правовым актом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5457E">
        <w:rPr>
          <w:rFonts w:ascii="Times New Roman" w:hAnsi="Times New Roman" w:cs="Times New Roman"/>
          <w:bCs/>
          <w:sz w:val="28"/>
          <w:szCs w:val="28"/>
        </w:rPr>
        <w:t>инистерства сельского хозяйства и прод</w:t>
      </w:r>
      <w:r w:rsidRPr="0045457E">
        <w:rPr>
          <w:rFonts w:ascii="Times New Roman" w:hAnsi="Times New Roman" w:cs="Times New Roman"/>
          <w:bCs/>
          <w:sz w:val="28"/>
          <w:szCs w:val="28"/>
        </w:rPr>
        <w:t>о</w:t>
      </w:r>
      <w:r w:rsidRPr="0045457E">
        <w:rPr>
          <w:rFonts w:ascii="Times New Roman" w:hAnsi="Times New Roman" w:cs="Times New Roman"/>
          <w:bCs/>
          <w:sz w:val="28"/>
          <w:szCs w:val="28"/>
        </w:rPr>
        <w:t>вольствия Кировской области».</w:t>
      </w:r>
    </w:p>
    <w:p w:rsidR="0045457E" w:rsidRPr="00892DFC" w:rsidRDefault="0045457E" w:rsidP="00892DFC">
      <w:pPr>
        <w:pStyle w:val="a6"/>
        <w:numPr>
          <w:ilvl w:val="2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DFC">
        <w:rPr>
          <w:rFonts w:ascii="Times New Roman" w:hAnsi="Times New Roman" w:cs="Times New Roman"/>
          <w:bCs/>
          <w:sz w:val="28"/>
          <w:szCs w:val="28"/>
        </w:rPr>
        <w:t>В пункте 8 абзац «наличие положительного заключения проверки достоверности определения сметной стоимости отдельных видов работ</w:t>
      </w:r>
      <w:r w:rsidR="00A973F0" w:rsidRPr="00BE5EA0">
        <w:br/>
      </w:r>
      <w:r w:rsidRPr="00892DFC">
        <w:rPr>
          <w:rFonts w:ascii="Times New Roman" w:hAnsi="Times New Roman" w:cs="Times New Roman"/>
          <w:bCs/>
          <w:sz w:val="28"/>
          <w:szCs w:val="28"/>
        </w:rPr>
        <w:t>и объектов, проведенной Кировским областным государственным автоно</w:t>
      </w:r>
      <w:r w:rsidRPr="00892DFC">
        <w:rPr>
          <w:rFonts w:ascii="Times New Roman" w:hAnsi="Times New Roman" w:cs="Times New Roman"/>
          <w:bCs/>
          <w:sz w:val="28"/>
          <w:szCs w:val="28"/>
        </w:rPr>
        <w:t>м</w:t>
      </w:r>
      <w:r w:rsidRPr="00892DFC">
        <w:rPr>
          <w:rFonts w:ascii="Times New Roman" w:hAnsi="Times New Roman" w:cs="Times New Roman"/>
          <w:bCs/>
          <w:sz w:val="28"/>
          <w:szCs w:val="28"/>
        </w:rPr>
        <w:t>ным учреждением «Управление государственной экспертизы и ценообраз</w:t>
      </w:r>
      <w:r w:rsidRPr="00892DFC">
        <w:rPr>
          <w:rFonts w:ascii="Times New Roman" w:hAnsi="Times New Roman" w:cs="Times New Roman"/>
          <w:bCs/>
          <w:sz w:val="28"/>
          <w:szCs w:val="28"/>
        </w:rPr>
        <w:t>о</w:t>
      </w:r>
      <w:r w:rsidRPr="00892DFC">
        <w:rPr>
          <w:rFonts w:ascii="Times New Roman" w:hAnsi="Times New Roman" w:cs="Times New Roman"/>
          <w:bCs/>
          <w:sz w:val="28"/>
          <w:szCs w:val="28"/>
        </w:rPr>
        <w:t>вания 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случаях, установленных Правительством Российской Федерации или Правительством Кировской области</w:t>
      </w:r>
      <w:r w:rsidR="00A973F0" w:rsidRPr="00892DFC">
        <w:rPr>
          <w:rFonts w:ascii="Times New Roman" w:hAnsi="Times New Roman" w:cs="Times New Roman"/>
          <w:bCs/>
          <w:sz w:val="28"/>
          <w:szCs w:val="28"/>
        </w:rPr>
        <w:t>;</w:t>
      </w:r>
      <w:r w:rsidRPr="00892DFC">
        <w:rPr>
          <w:rFonts w:ascii="Times New Roman" w:hAnsi="Times New Roman" w:cs="Times New Roman"/>
          <w:bCs/>
          <w:sz w:val="28"/>
          <w:szCs w:val="28"/>
        </w:rPr>
        <w:t>» изложить в следующей редакции:</w:t>
      </w:r>
    </w:p>
    <w:p w:rsidR="0045457E" w:rsidRPr="0045457E" w:rsidRDefault="0045457E" w:rsidP="00A973F0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7E">
        <w:rPr>
          <w:rFonts w:ascii="Times New Roman" w:hAnsi="Times New Roman" w:cs="Times New Roman"/>
          <w:bCs/>
          <w:sz w:val="28"/>
          <w:szCs w:val="28"/>
        </w:rPr>
        <w:t>«наличие положительного результата проверки достоверности опред</w:t>
      </w:r>
      <w:r w:rsidRPr="0045457E">
        <w:rPr>
          <w:rFonts w:ascii="Times New Roman" w:hAnsi="Times New Roman" w:cs="Times New Roman"/>
          <w:bCs/>
          <w:sz w:val="28"/>
          <w:szCs w:val="28"/>
        </w:rPr>
        <w:t>е</w:t>
      </w:r>
      <w:r w:rsidRPr="0045457E">
        <w:rPr>
          <w:rFonts w:ascii="Times New Roman" w:hAnsi="Times New Roman" w:cs="Times New Roman"/>
          <w:bCs/>
          <w:sz w:val="28"/>
          <w:szCs w:val="28"/>
        </w:rPr>
        <w:t>ления сметной стоимости отдельных видов работ и объектов в случаях и п</w:t>
      </w:r>
      <w:r w:rsidRPr="0045457E">
        <w:rPr>
          <w:rFonts w:ascii="Times New Roman" w:hAnsi="Times New Roman" w:cs="Times New Roman"/>
          <w:bCs/>
          <w:sz w:val="28"/>
          <w:szCs w:val="28"/>
        </w:rPr>
        <w:t>о</w:t>
      </w:r>
      <w:r w:rsidRPr="0045457E">
        <w:rPr>
          <w:rFonts w:ascii="Times New Roman" w:hAnsi="Times New Roman" w:cs="Times New Roman"/>
          <w:bCs/>
          <w:sz w:val="28"/>
          <w:szCs w:val="28"/>
        </w:rPr>
        <w:t xml:space="preserve">рядке, </w:t>
      </w:r>
      <w:r w:rsidR="00A973F0">
        <w:rPr>
          <w:rFonts w:ascii="Times New Roman" w:hAnsi="Times New Roman" w:cs="Times New Roman"/>
          <w:bCs/>
          <w:sz w:val="28"/>
          <w:szCs w:val="28"/>
        </w:rPr>
        <w:t xml:space="preserve">которые </w:t>
      </w:r>
      <w:r w:rsidRPr="0045457E">
        <w:rPr>
          <w:rFonts w:ascii="Times New Roman" w:hAnsi="Times New Roman" w:cs="Times New Roman"/>
          <w:bCs/>
          <w:sz w:val="28"/>
          <w:szCs w:val="28"/>
        </w:rPr>
        <w:t>установлены Правительством Кировской области</w:t>
      </w:r>
      <w:r w:rsidR="00A973F0">
        <w:rPr>
          <w:rFonts w:ascii="Times New Roman" w:hAnsi="Times New Roman" w:cs="Times New Roman"/>
          <w:bCs/>
          <w:sz w:val="28"/>
          <w:szCs w:val="28"/>
        </w:rPr>
        <w:t>;</w:t>
      </w:r>
      <w:r w:rsidRPr="0045457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5457E" w:rsidRPr="0045457E" w:rsidRDefault="0045457E" w:rsidP="00892DFC">
      <w:pPr>
        <w:pStyle w:val="a6"/>
        <w:numPr>
          <w:ilvl w:val="2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7E">
        <w:rPr>
          <w:rFonts w:ascii="Times New Roman" w:hAnsi="Times New Roman" w:cs="Times New Roman"/>
          <w:bCs/>
          <w:sz w:val="28"/>
          <w:szCs w:val="28"/>
        </w:rPr>
        <w:t>Абзац первый пункта 9 изложить в следующей редакции:</w:t>
      </w:r>
    </w:p>
    <w:p w:rsidR="00830257" w:rsidRDefault="0045457E" w:rsidP="0083025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7E">
        <w:rPr>
          <w:rFonts w:ascii="Times New Roman" w:hAnsi="Times New Roman" w:cs="Times New Roman"/>
          <w:bCs/>
          <w:sz w:val="28"/>
          <w:szCs w:val="28"/>
        </w:rPr>
        <w:t>«9. Результат использования субсидии (далее – показатель результ</w:t>
      </w:r>
      <w:r w:rsidRPr="0045457E">
        <w:rPr>
          <w:rFonts w:ascii="Times New Roman" w:hAnsi="Times New Roman" w:cs="Times New Roman"/>
          <w:bCs/>
          <w:sz w:val="28"/>
          <w:szCs w:val="28"/>
        </w:rPr>
        <w:t>а</w:t>
      </w:r>
      <w:r w:rsidRPr="0045457E">
        <w:rPr>
          <w:rFonts w:ascii="Times New Roman" w:hAnsi="Times New Roman" w:cs="Times New Roman"/>
          <w:bCs/>
          <w:sz w:val="28"/>
          <w:szCs w:val="28"/>
        </w:rPr>
        <w:t>тивности) определяется достижением значения показателя результативности «реализованы проекты по благоустройству общественных пространств</w:t>
      </w:r>
      <w:r w:rsidR="00830257" w:rsidRPr="00BE5EA0">
        <w:br/>
      </w:r>
      <w:r w:rsidR="00830257" w:rsidRPr="00830257">
        <w:rPr>
          <w:rFonts w:ascii="Times New Roman" w:hAnsi="Times New Roman" w:cs="Times New Roman"/>
          <w:bCs/>
          <w:sz w:val="28"/>
          <w:szCs w:val="28"/>
        </w:rPr>
        <w:t>на сельских территориях (</w:t>
      </w:r>
      <w:r w:rsidRPr="00830257">
        <w:rPr>
          <w:rFonts w:ascii="Times New Roman" w:hAnsi="Times New Roman" w:cs="Times New Roman"/>
          <w:bCs/>
          <w:sz w:val="28"/>
          <w:szCs w:val="28"/>
        </w:rPr>
        <w:t>единиц)».</w:t>
      </w:r>
    </w:p>
    <w:p w:rsidR="0045457E" w:rsidRPr="00830257" w:rsidRDefault="0045457E" w:rsidP="00892DFC">
      <w:pPr>
        <w:pStyle w:val="a6"/>
        <w:numPr>
          <w:ilvl w:val="2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257">
        <w:rPr>
          <w:rFonts w:ascii="Times New Roman" w:hAnsi="Times New Roman" w:cs="Times New Roman"/>
          <w:bCs/>
          <w:sz w:val="28"/>
          <w:szCs w:val="28"/>
        </w:rPr>
        <w:t>Порядок проведения конкурсного отбора проектов по благ</w:t>
      </w:r>
      <w:r w:rsidRPr="00830257">
        <w:rPr>
          <w:rFonts w:ascii="Times New Roman" w:hAnsi="Times New Roman" w:cs="Times New Roman"/>
          <w:bCs/>
          <w:sz w:val="28"/>
          <w:szCs w:val="28"/>
        </w:rPr>
        <w:t>о</w:t>
      </w:r>
      <w:r w:rsidRPr="00830257">
        <w:rPr>
          <w:rFonts w:ascii="Times New Roman" w:hAnsi="Times New Roman" w:cs="Times New Roman"/>
          <w:bCs/>
          <w:sz w:val="28"/>
          <w:szCs w:val="28"/>
        </w:rPr>
        <w:t>устройству сельских территорий для предоставления субсидий местным бюджетам из областного бюджета на реализацию мероприятий по благ</w:t>
      </w:r>
      <w:r w:rsidRPr="00830257">
        <w:rPr>
          <w:rFonts w:ascii="Times New Roman" w:hAnsi="Times New Roman" w:cs="Times New Roman"/>
          <w:bCs/>
          <w:sz w:val="28"/>
          <w:szCs w:val="28"/>
        </w:rPr>
        <w:t>о</w:t>
      </w:r>
      <w:r w:rsidRPr="00830257">
        <w:rPr>
          <w:rFonts w:ascii="Times New Roman" w:hAnsi="Times New Roman" w:cs="Times New Roman"/>
          <w:bCs/>
          <w:sz w:val="28"/>
          <w:szCs w:val="28"/>
        </w:rPr>
        <w:t xml:space="preserve">устройству сельских территорий </w:t>
      </w:r>
      <w:r w:rsidR="00830257">
        <w:rPr>
          <w:rFonts w:ascii="Times New Roman" w:hAnsi="Times New Roman" w:cs="Times New Roman"/>
          <w:bCs/>
          <w:sz w:val="28"/>
          <w:szCs w:val="28"/>
        </w:rPr>
        <w:t xml:space="preserve">(приложение к Порядку) </w:t>
      </w:r>
      <w:r w:rsidRPr="00830257">
        <w:rPr>
          <w:rFonts w:ascii="Times New Roman" w:hAnsi="Times New Roman" w:cs="Times New Roman"/>
          <w:bCs/>
          <w:sz w:val="28"/>
          <w:szCs w:val="28"/>
        </w:rPr>
        <w:t>изложить в новой редакции согласно приложению</w:t>
      </w:r>
      <w:r w:rsidR="00830257">
        <w:rPr>
          <w:rFonts w:ascii="Times New Roman" w:hAnsi="Times New Roman" w:cs="Times New Roman"/>
          <w:bCs/>
          <w:sz w:val="28"/>
          <w:szCs w:val="28"/>
        </w:rPr>
        <w:t xml:space="preserve"> № 7</w:t>
      </w:r>
      <w:r w:rsidRPr="00830257">
        <w:rPr>
          <w:rFonts w:ascii="Times New Roman" w:hAnsi="Times New Roman" w:cs="Times New Roman"/>
          <w:bCs/>
          <w:sz w:val="28"/>
          <w:szCs w:val="28"/>
        </w:rPr>
        <w:t>.</w:t>
      </w:r>
    </w:p>
    <w:p w:rsidR="007D7F07" w:rsidRDefault="00FF1D89" w:rsidP="00892DFC">
      <w:pPr>
        <w:pStyle w:val="a6"/>
        <w:numPr>
          <w:ilvl w:val="1"/>
          <w:numId w:val="2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lastRenderedPageBreak/>
        <w:t>Внести в Порядок предост</w:t>
      </w:r>
      <w:r w:rsidR="00892DFC">
        <w:rPr>
          <w:rFonts w:ascii="Times New Roman" w:hAnsi="Times New Roman" w:cs="Times New Roman"/>
          <w:bCs/>
          <w:sz w:val="28"/>
          <w:szCs w:val="28"/>
        </w:rPr>
        <w:t>авления и распределения субсидии</w:t>
      </w:r>
      <w:r w:rsidRPr="00482593">
        <w:rPr>
          <w:rFonts w:ascii="Times New Roman" w:hAnsi="Times New Roman" w:cs="Times New Roman"/>
          <w:bCs/>
          <w:sz w:val="28"/>
          <w:szCs w:val="28"/>
        </w:rPr>
        <w:t xml:space="preserve"> местным бюджетам из областного бюджета на обеспечение комплексного развития сельских территорий</w:t>
      </w:r>
      <w:r w:rsidR="00BE4486" w:rsidRPr="004825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bCs/>
          <w:sz w:val="28"/>
          <w:szCs w:val="28"/>
        </w:rPr>
        <w:t>(приложение № 5 к Подпрограмме)</w:t>
      </w:r>
      <w:r w:rsidR="002323DC" w:rsidRPr="004825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05E">
        <w:rPr>
          <w:rFonts w:ascii="Times New Roman" w:hAnsi="Times New Roman" w:cs="Times New Roman"/>
          <w:bCs/>
          <w:sz w:val="28"/>
          <w:szCs w:val="28"/>
        </w:rPr>
        <w:t>следу</w:t>
      </w:r>
      <w:r w:rsidR="001F305E">
        <w:rPr>
          <w:rFonts w:ascii="Times New Roman" w:hAnsi="Times New Roman" w:cs="Times New Roman"/>
          <w:bCs/>
          <w:sz w:val="28"/>
          <w:szCs w:val="28"/>
        </w:rPr>
        <w:t>ю</w:t>
      </w:r>
      <w:r w:rsidR="001F305E">
        <w:rPr>
          <w:rFonts w:ascii="Times New Roman" w:hAnsi="Times New Roman" w:cs="Times New Roman"/>
          <w:bCs/>
          <w:sz w:val="28"/>
          <w:szCs w:val="28"/>
        </w:rPr>
        <w:t>щие</w:t>
      </w:r>
      <w:r w:rsidR="001F305E" w:rsidRPr="00482593">
        <w:rPr>
          <w:rFonts w:ascii="Times New Roman" w:hAnsi="Times New Roman" w:cs="Times New Roman"/>
          <w:bCs/>
          <w:sz w:val="28"/>
          <w:szCs w:val="28"/>
        </w:rPr>
        <w:t xml:space="preserve"> изменения</w:t>
      </w:r>
      <w:r w:rsidRPr="001F305E">
        <w:rPr>
          <w:rFonts w:ascii="Times New Roman" w:hAnsi="Times New Roman" w:cs="Times New Roman"/>
          <w:bCs/>
          <w:sz w:val="28"/>
          <w:szCs w:val="28"/>
        </w:rPr>
        <w:t>.</w:t>
      </w:r>
    </w:p>
    <w:p w:rsidR="00666375" w:rsidRPr="00482593" w:rsidRDefault="00892DFC" w:rsidP="00666375">
      <w:pPr>
        <w:pStyle w:val="a6"/>
        <w:tabs>
          <w:tab w:val="left" w:pos="1134"/>
          <w:tab w:val="left" w:pos="1276"/>
        </w:tabs>
        <w:spacing w:after="0" w:line="36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3.9.1. 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7:</w:t>
      </w:r>
    </w:p>
    <w:p w:rsidR="00666375" w:rsidRPr="00892DFC" w:rsidRDefault="00666375" w:rsidP="00892DFC">
      <w:pPr>
        <w:pStyle w:val="a6"/>
        <w:numPr>
          <w:ilvl w:val="3"/>
          <w:numId w:val="27"/>
        </w:numPr>
        <w:tabs>
          <w:tab w:val="left" w:pos="1134"/>
          <w:tab w:val="left" w:pos="1276"/>
          <w:tab w:val="left" w:pos="1701"/>
        </w:tabs>
        <w:spacing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Абзацы «отсутствие авансирования по расходам, включая ра</w:t>
      </w:r>
      <w:r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ходы на разработку проектной документации и выполнение инженерных изысканий, текущий и капитальный ремонт, реконструкцию, модернизацию и капитальное строительство объектов комплексного развития сельских те</w:t>
      </w:r>
      <w:r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риторий или сельских агломераций, финансовое обеспечение которых ос</w:t>
      </w:r>
      <w:r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ществляется за счет субсидии;», </w:t>
      </w:r>
      <w:r w:rsidR="00C11791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«наличие положительного заключения пр</w:t>
      </w:r>
      <w:r w:rsidR="00C11791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C11791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верки достоверности определения сметной стоимости отдельных видов работ</w:t>
      </w:r>
      <w:r w:rsidR="00C11791" w:rsidRPr="00892DFC">
        <w:rPr>
          <w:rFonts w:ascii="Times New Roman" w:hAnsi="Times New Roman" w:cs="Times New Roman"/>
          <w:sz w:val="24"/>
          <w:szCs w:val="24"/>
        </w:rPr>
        <w:br/>
      </w:r>
      <w:r w:rsidR="00C11791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и объектов, проведенной Кировским областным государственным автоно</w:t>
      </w:r>
      <w:r w:rsidR="00C11791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C11791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ным учреждением «Управление государственной экспертизы и ценообраз</w:t>
      </w:r>
      <w:r w:rsidR="00C11791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C11791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вания 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случаях, установленных Правительством Российской Федерации или Правительством Кировской области;» </w:t>
      </w:r>
      <w:r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66375" w:rsidRPr="00482593" w:rsidRDefault="00C11791" w:rsidP="00666375">
      <w:pPr>
        <w:pStyle w:val="a6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«н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епревышение в муниципальных контрактах (контрактах, договорах) на текущий и капитальный ремонт, на реконструкцию и капитальное стро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тельство, финансовое обеспечение которых полностью или частично ос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ществляется за счет субсидий, имеющих целевое назначение, размера ава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совых платежей, составляющего не более 20% суммы соответствующего м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ниципального контракта (контракта, договора), но не более лимитов бю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жетных обязательств на соответствующий финансовый год, доведенных</w:t>
      </w:r>
      <w:r w:rsidR="00666375" w:rsidRPr="00482593">
        <w:rPr>
          <w:rFonts w:ascii="Times New Roman" w:hAnsi="Times New Roman" w:cs="Times New Roman"/>
          <w:sz w:val="24"/>
          <w:szCs w:val="24"/>
        </w:rPr>
        <w:br/>
      </w:r>
      <w:r w:rsidR="00666375"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до получателей средств местного бюджета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66375" w:rsidRPr="00482593" w:rsidRDefault="00666375" w:rsidP="00666375">
      <w:pPr>
        <w:pStyle w:val="a6"/>
        <w:tabs>
          <w:tab w:val="left" w:pos="1134"/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положительного результата проверки достоверности опред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ления сметной стоимости отдельных видов работ и объектов в случаях и п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рядке, </w:t>
      </w:r>
      <w:r w:rsidR="00CC0D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которые 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установлены Правительством Российской Федерации или Правительством Кировской области».</w:t>
      </w:r>
    </w:p>
    <w:p w:rsidR="00666375" w:rsidRPr="00CC0D84" w:rsidRDefault="00892DFC" w:rsidP="00892DFC">
      <w:pPr>
        <w:pStyle w:val="a6"/>
        <w:numPr>
          <w:ilvl w:val="3"/>
          <w:numId w:val="27"/>
        </w:numPr>
        <w:tabs>
          <w:tab w:val="left" w:pos="1134"/>
          <w:tab w:val="left" w:pos="1276"/>
          <w:tab w:val="left" w:pos="1701"/>
        </w:tabs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C0D84">
        <w:rPr>
          <w:rFonts w:ascii="Times New Roman" w:eastAsia="Calibri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восьмой изложить в</w:t>
      </w:r>
      <w:r w:rsidR="00666375" w:rsidRPr="00CC0D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666375" w:rsidRPr="00CC0D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</w:t>
      </w:r>
      <w:r w:rsidR="00666375" w:rsidRPr="00CC0D8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66375" w:rsidRPr="00482593" w:rsidRDefault="00666375" w:rsidP="00892DFC">
      <w:pPr>
        <w:pStyle w:val="a6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892DFC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Кировским областным государственным казенным учр</w:t>
      </w:r>
      <w:r w:rsidR="00892DFC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892DFC">
        <w:rPr>
          <w:rFonts w:ascii="Times New Roman" w:eastAsia="Calibri" w:hAnsi="Times New Roman" w:cs="Times New Roman"/>
          <w:sz w:val="28"/>
          <w:szCs w:val="28"/>
          <w:lang w:eastAsia="ru-RU"/>
        </w:rPr>
        <w:t>ждением «</w:t>
      </w:r>
      <w:r w:rsidR="00892DFC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Управл</w:t>
      </w:r>
      <w:r w:rsidR="00892DFC">
        <w:rPr>
          <w:rFonts w:ascii="Times New Roman" w:eastAsia="Calibri" w:hAnsi="Times New Roman" w:cs="Times New Roman"/>
          <w:sz w:val="28"/>
          <w:szCs w:val="28"/>
          <w:lang w:eastAsia="ru-RU"/>
        </w:rPr>
        <w:t>ение капитального строительства»</w:t>
      </w:r>
      <w:r w:rsidR="00892DFC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дог</w:t>
      </w:r>
      <w:r w:rsidR="00892DFC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892DFC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ворами, заключаемыми на безвозмездной основе, строительного контроля</w:t>
      </w:r>
      <w:r w:rsidR="00892DFC" w:rsidRPr="00482593">
        <w:rPr>
          <w:rFonts w:ascii="Times New Roman" w:hAnsi="Times New Roman" w:cs="Times New Roman"/>
          <w:sz w:val="24"/>
          <w:szCs w:val="24"/>
        </w:rPr>
        <w:br/>
      </w:r>
      <w:r w:rsidR="00892DFC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в процессе строительства (реконструкции) объектов капитального строител</w:t>
      </w:r>
      <w:r w:rsidR="00892DFC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892DFC" w:rsidRPr="00892DFC">
        <w:rPr>
          <w:rFonts w:ascii="Times New Roman" w:eastAsia="Calibri" w:hAnsi="Times New Roman" w:cs="Times New Roman"/>
          <w:sz w:val="28"/>
          <w:szCs w:val="28"/>
          <w:lang w:eastAsia="ru-RU"/>
        </w:rPr>
        <w:t>ства, финансовое обеспечение которых осуществляется за счет субсидии</w:t>
      </w:r>
      <w:r w:rsidR="00892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Данное условие не распространяется на субсидии, предоставляемые</w:t>
      </w:r>
      <w:r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на софинансирование муниципальных контрактов (контрактов, договоров)</w:t>
      </w:r>
      <w:r w:rsidRPr="00482593">
        <w:rPr>
          <w:rFonts w:ascii="Times New Roman" w:hAnsi="Times New Roman" w:cs="Times New Roman"/>
          <w:sz w:val="24"/>
          <w:szCs w:val="24"/>
        </w:rPr>
        <w:t xml:space="preserve"> </w:t>
      </w:r>
      <w:r w:rsidRPr="00482593">
        <w:rPr>
          <w:rFonts w:ascii="Times New Roman" w:hAnsi="Times New Roman" w:cs="Times New Roman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на капитальные вложения в объекты газификации муниципальной собстве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ности».</w:t>
      </w:r>
    </w:p>
    <w:p w:rsidR="00666375" w:rsidRPr="00482593" w:rsidRDefault="00666375" w:rsidP="00892DFC">
      <w:pPr>
        <w:pStyle w:val="a6"/>
        <w:numPr>
          <w:ilvl w:val="2"/>
          <w:numId w:val="2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8 изложить в </w:t>
      </w:r>
      <w:r w:rsidR="00DF2D55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следующей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редакции:</w:t>
      </w:r>
    </w:p>
    <w:p w:rsidR="00666375" w:rsidRPr="00482593" w:rsidRDefault="00666375" w:rsidP="00666375">
      <w:pPr>
        <w:pStyle w:val="a6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«8. </w:t>
      </w:r>
      <w:r w:rsidRPr="004825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Результатами использования субсидии (далее </w:t>
      </w:r>
      <w:r w:rsidR="00DF2D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4825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показатели резул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тативности)</w:t>
      </w:r>
      <w:r w:rsidRPr="004825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являются:</w:t>
      </w:r>
    </w:p>
    <w:p w:rsidR="00666375" w:rsidRPr="00482593" w:rsidRDefault="00666375" w:rsidP="00666375">
      <w:pPr>
        <w:pStyle w:val="a6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реализованы проекты комплексного развития сельских территорий (а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482593">
        <w:rPr>
          <w:rFonts w:ascii="Times New Roman" w:eastAsia="Calibri" w:hAnsi="Times New Roman" w:cs="Times New Roman"/>
          <w:sz w:val="28"/>
          <w:szCs w:val="28"/>
          <w:lang w:eastAsia="ru-RU"/>
        </w:rPr>
        <w:t>ломераций) (единиц);</w:t>
      </w:r>
    </w:p>
    <w:p w:rsidR="00666375" w:rsidRPr="00482593" w:rsidRDefault="00666375" w:rsidP="00666375">
      <w:pPr>
        <w:pStyle w:val="a6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количество созданных рабочих мест (заполненных штатных единиц)</w:t>
      </w:r>
      <w:r w:rsidRPr="0048259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2593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482593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 период реализации проектов, отобранных для субсидирования (единиц)»</w:t>
      </w:r>
      <w:r w:rsidR="000F4BFF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</w:t>
      </w:r>
    </w:p>
    <w:p w:rsidR="00114916" w:rsidRPr="00482593" w:rsidRDefault="00975FA8" w:rsidP="00841F49">
      <w:pPr>
        <w:spacing w:before="24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114916" w:rsidRPr="00482593" w:rsidSect="00057AFC">
          <w:headerReference w:type="default" r:id="rId12"/>
          <w:headerReference w:type="first" r:id="rId13"/>
          <w:pgSz w:w="11905" w:h="16838"/>
          <w:pgMar w:top="1134" w:right="850" w:bottom="1134" w:left="1701" w:header="567" w:footer="0" w:gutter="0"/>
          <w:cols w:space="720"/>
          <w:noEndnote/>
          <w:titlePg/>
          <w:docGrid w:linePitch="299"/>
        </w:sectPr>
      </w:pPr>
      <w:r w:rsidRPr="00482593">
        <w:rPr>
          <w:rFonts w:ascii="Times New Roman" w:hAnsi="Times New Roman" w:cs="Times New Roman"/>
          <w:bCs/>
          <w:sz w:val="28"/>
          <w:szCs w:val="28"/>
        </w:rPr>
        <w:t>_________</w:t>
      </w:r>
    </w:p>
    <w:tbl>
      <w:tblPr>
        <w:tblW w:w="0" w:type="auto"/>
        <w:tblInd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</w:tblGrid>
      <w:tr w:rsidR="00027F41" w:rsidRPr="00482593" w:rsidTr="00C44BC1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114916" w:rsidRPr="00482593" w:rsidRDefault="00114916" w:rsidP="001149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114916" w:rsidRPr="00482593" w:rsidRDefault="00114916" w:rsidP="001149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4916" w:rsidRPr="00482593" w:rsidRDefault="00114916" w:rsidP="001149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114916" w:rsidRPr="00482593" w:rsidRDefault="00114916" w:rsidP="00114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4916" w:rsidRPr="00482593" w:rsidRDefault="00114916" w:rsidP="00AB2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к Государственной программе</w:t>
            </w:r>
          </w:p>
        </w:tc>
      </w:tr>
    </w:tbl>
    <w:p w:rsidR="00114916" w:rsidRPr="00482593" w:rsidRDefault="001E0DC7" w:rsidP="00114916">
      <w:pPr>
        <w:autoSpaceDE w:val="0"/>
        <w:autoSpaceDN w:val="0"/>
        <w:adjustRightInd w:val="0"/>
        <w:spacing w:before="60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ИЗМЕНЕНИЯ</w:t>
      </w:r>
    </w:p>
    <w:p w:rsidR="00114916" w:rsidRPr="00482593" w:rsidRDefault="00114916" w:rsidP="00114916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4142"/>
        <w:gridCol w:w="1275"/>
        <w:gridCol w:w="1278"/>
        <w:gridCol w:w="1275"/>
        <w:gridCol w:w="1131"/>
        <w:gridCol w:w="1134"/>
        <w:gridCol w:w="1273"/>
        <w:gridCol w:w="1275"/>
        <w:gridCol w:w="1308"/>
      </w:tblGrid>
      <w:tr w:rsidR="00027F41" w:rsidRPr="00482593" w:rsidTr="00E406D3">
        <w:trPr>
          <w:jc w:val="center"/>
        </w:trPr>
        <w:tc>
          <w:tcPr>
            <w:tcW w:w="205" w:type="pct"/>
            <w:vMerge w:val="restart"/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9" w:type="pct"/>
            <w:vMerge w:val="restart"/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граммы, подпрограммы, отдельного мероприятия, проекта, показателя, цель, задача</w:t>
            </w:r>
          </w:p>
        </w:tc>
        <w:tc>
          <w:tcPr>
            <w:tcW w:w="434" w:type="pct"/>
            <w:vMerge w:val="restart"/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2" w:type="pct"/>
            <w:gridSpan w:val="7"/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E406D3" w:rsidRPr="00482593" w:rsidTr="00E406D3">
        <w:trPr>
          <w:trHeight w:val="598"/>
          <w:jc w:val="center"/>
        </w:trPr>
        <w:tc>
          <w:tcPr>
            <w:tcW w:w="205" w:type="pct"/>
            <w:vMerge/>
          </w:tcPr>
          <w:p w:rsidR="00114916" w:rsidRPr="00482593" w:rsidRDefault="00114916" w:rsidP="00495951">
            <w:pPr>
              <w:rPr>
                <w:sz w:val="24"/>
                <w:szCs w:val="24"/>
              </w:rPr>
            </w:pPr>
          </w:p>
        </w:tc>
        <w:tc>
          <w:tcPr>
            <w:tcW w:w="1409" w:type="pct"/>
            <w:vMerge/>
          </w:tcPr>
          <w:p w:rsidR="00114916" w:rsidRPr="00482593" w:rsidRDefault="00114916" w:rsidP="00495951">
            <w:pPr>
              <w:rPr>
                <w:sz w:val="24"/>
                <w:szCs w:val="24"/>
              </w:rPr>
            </w:pPr>
          </w:p>
        </w:tc>
        <w:tc>
          <w:tcPr>
            <w:tcW w:w="434" w:type="pct"/>
            <w:vMerge/>
          </w:tcPr>
          <w:p w:rsidR="00114916" w:rsidRPr="00482593" w:rsidRDefault="00114916" w:rsidP="00495951">
            <w:pPr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2018 год (базовый)</w:t>
            </w:r>
          </w:p>
        </w:tc>
        <w:tc>
          <w:tcPr>
            <w:tcW w:w="434" w:type="pct"/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2019 год (оценка)</w:t>
            </w:r>
          </w:p>
        </w:tc>
        <w:tc>
          <w:tcPr>
            <w:tcW w:w="385" w:type="pct"/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86" w:type="pct"/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33" w:type="pct"/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34" w:type="pct"/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445" w:type="pct"/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</w:tbl>
    <w:p w:rsidR="000C171E" w:rsidRPr="00001DD0" w:rsidRDefault="000C171E" w:rsidP="000C171E">
      <w:pPr>
        <w:pStyle w:val="ConsPlusNormal"/>
        <w:ind w:firstLine="0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"/>
        <w:gridCol w:w="4133"/>
        <w:gridCol w:w="1276"/>
        <w:gridCol w:w="1275"/>
        <w:gridCol w:w="1275"/>
        <w:gridCol w:w="1134"/>
        <w:gridCol w:w="1134"/>
        <w:gridCol w:w="1275"/>
        <w:gridCol w:w="1275"/>
        <w:gridCol w:w="1308"/>
      </w:tblGrid>
      <w:tr w:rsidR="00E406D3" w:rsidRPr="00482593" w:rsidTr="00E406D3">
        <w:trPr>
          <w:trHeight w:val="209"/>
          <w:tblHeader/>
        </w:trPr>
        <w:tc>
          <w:tcPr>
            <w:tcW w:w="207" w:type="pct"/>
            <w:tcBorders>
              <w:bottom w:val="single" w:sz="4" w:space="0" w:color="auto"/>
            </w:tcBorders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114916" w:rsidRPr="00482593" w:rsidRDefault="00114916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06D3" w:rsidRPr="00482593" w:rsidTr="00E406D3">
        <w:tc>
          <w:tcPr>
            <w:tcW w:w="207" w:type="pct"/>
            <w:vMerge w:val="restart"/>
          </w:tcPr>
          <w:p w:rsidR="00D636A7" w:rsidRPr="00482593" w:rsidRDefault="00D636A7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D636A7" w:rsidRPr="00482593" w:rsidRDefault="00D636A7" w:rsidP="00A355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ской области «Развитие агропромы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ленного комплекса»</w:t>
            </w: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D3" w:rsidRPr="00482593" w:rsidTr="00E406D3">
        <w:tc>
          <w:tcPr>
            <w:tcW w:w="207" w:type="pct"/>
            <w:vMerge/>
          </w:tcPr>
          <w:p w:rsidR="00D636A7" w:rsidRPr="00482593" w:rsidRDefault="00D636A7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D636A7" w:rsidRPr="00482593" w:rsidRDefault="00D636A7" w:rsidP="00A355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«Сохранение и развитие благ</w:t>
            </w: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приятной социально-экономической среды агропромышленного комплекса Кировской области»</w:t>
            </w: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D3" w:rsidRPr="00482593" w:rsidTr="00E406D3">
        <w:tc>
          <w:tcPr>
            <w:tcW w:w="207" w:type="pct"/>
            <w:vMerge/>
          </w:tcPr>
          <w:p w:rsidR="00D636A7" w:rsidRPr="00482593" w:rsidRDefault="00D636A7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D636A7" w:rsidRDefault="00D636A7" w:rsidP="00A355F4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«Повышение эффективности и конкурентоспособности произво</w:t>
            </w: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ства сельскохозяйственной продукции и продуктов ее переработки»</w:t>
            </w:r>
          </w:p>
          <w:p w:rsidR="00001DD0" w:rsidRPr="00482593" w:rsidRDefault="00001DD0" w:rsidP="00A355F4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636A7" w:rsidRPr="00482593" w:rsidRDefault="00D636A7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D3" w:rsidRPr="00482593" w:rsidTr="00E406D3">
        <w:tc>
          <w:tcPr>
            <w:tcW w:w="207" w:type="pct"/>
            <w:vMerge/>
          </w:tcPr>
          <w:p w:rsidR="00D636A7" w:rsidRPr="00482593" w:rsidRDefault="00D636A7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D636A7" w:rsidRPr="00482593" w:rsidRDefault="00D636A7" w:rsidP="00A355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индекс производства продукции сел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ского хозяйства в хозяйствах всех к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тегорий Кировской области</w:t>
            </w:r>
          </w:p>
        </w:tc>
        <w:tc>
          <w:tcPr>
            <w:tcW w:w="434" w:type="pct"/>
          </w:tcPr>
          <w:p w:rsidR="00D636A7" w:rsidRPr="00482593" w:rsidRDefault="00D636A7" w:rsidP="00590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445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D636A7" w:rsidRPr="00482593" w:rsidRDefault="00D636A7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D636A7" w:rsidRPr="00482593" w:rsidRDefault="00D636A7" w:rsidP="00A355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индекс производства продукции сел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ского хозяйства в сельскохозяйстве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ных организациях Кировской области</w:t>
            </w:r>
          </w:p>
        </w:tc>
        <w:tc>
          <w:tcPr>
            <w:tcW w:w="434" w:type="pct"/>
          </w:tcPr>
          <w:p w:rsidR="00D636A7" w:rsidRPr="00482593" w:rsidRDefault="00D636A7" w:rsidP="00590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445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D636A7" w:rsidRPr="00482593" w:rsidRDefault="00D636A7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D636A7" w:rsidRPr="00482593" w:rsidRDefault="00D636A7" w:rsidP="00590461">
            <w:pPr>
              <w:pStyle w:val="ConsPlusNormal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индекс производства пищевых пр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дуктов</w:t>
            </w:r>
          </w:p>
        </w:tc>
        <w:tc>
          <w:tcPr>
            <w:tcW w:w="434" w:type="pct"/>
          </w:tcPr>
          <w:p w:rsidR="00D636A7" w:rsidRPr="00482593" w:rsidRDefault="00D636A7" w:rsidP="00590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445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D636A7" w:rsidRPr="00482593" w:rsidRDefault="00D636A7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D636A7" w:rsidRPr="00482593" w:rsidRDefault="00D636A7" w:rsidP="0059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«Создание условий для разв</w:t>
            </w: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тия субъектов малых форм хозя</w:t>
            </w: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ствования в сельской местности»</w:t>
            </w:r>
          </w:p>
        </w:tc>
        <w:tc>
          <w:tcPr>
            <w:tcW w:w="434" w:type="pct"/>
          </w:tcPr>
          <w:p w:rsidR="00D636A7" w:rsidRPr="00482593" w:rsidRDefault="00D636A7" w:rsidP="00A532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D3" w:rsidRPr="00482593" w:rsidTr="00E406D3">
        <w:tc>
          <w:tcPr>
            <w:tcW w:w="207" w:type="pct"/>
            <w:vMerge/>
          </w:tcPr>
          <w:p w:rsidR="00D636A7" w:rsidRPr="00482593" w:rsidRDefault="00D636A7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D636A7" w:rsidRPr="00482593" w:rsidRDefault="00D636A7" w:rsidP="0059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вовлеченных в субъекты малого и среднего предпринимател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ства, осуществляющие деятельность в сфере сельского хозяйства, в том чи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ле за счет средств государственной поддержки</w:t>
            </w:r>
          </w:p>
        </w:tc>
        <w:tc>
          <w:tcPr>
            <w:tcW w:w="434" w:type="pct"/>
          </w:tcPr>
          <w:p w:rsidR="00D636A7" w:rsidRPr="00482593" w:rsidRDefault="00D636A7" w:rsidP="00590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45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D636A7" w:rsidRPr="00482593" w:rsidRDefault="00D636A7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D636A7" w:rsidRPr="00482593" w:rsidRDefault="00D636A7" w:rsidP="0059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Задача «Создание комфортных усл</w:t>
            </w: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вий жизнедеятельности в населенных пунктах, расположенных на сельских территориях»</w:t>
            </w:r>
          </w:p>
        </w:tc>
        <w:tc>
          <w:tcPr>
            <w:tcW w:w="434" w:type="pct"/>
          </w:tcPr>
          <w:p w:rsidR="00D636A7" w:rsidRPr="00482593" w:rsidRDefault="00D636A7" w:rsidP="00590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D3" w:rsidRPr="00482593" w:rsidTr="00E406D3">
        <w:tc>
          <w:tcPr>
            <w:tcW w:w="207" w:type="pct"/>
            <w:vMerge/>
          </w:tcPr>
          <w:p w:rsidR="00D636A7" w:rsidRPr="00482593" w:rsidRDefault="00D636A7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D636A7" w:rsidRPr="00482593" w:rsidRDefault="00D636A7" w:rsidP="0059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доля сельского населения в общей численности населения Кировской о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482593">
              <w:rPr>
                <w:rFonts w:ascii="Times New Roman" w:hAnsi="Times New Roman" w:cs="Times New Roman"/>
                <w:iCs/>
                <w:sz w:val="24"/>
                <w:szCs w:val="24"/>
              </w:rPr>
              <w:t>ласти</w:t>
            </w:r>
          </w:p>
          <w:p w:rsidR="00D636A7" w:rsidRPr="00482593" w:rsidRDefault="00D636A7" w:rsidP="0059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4" w:type="pct"/>
          </w:tcPr>
          <w:p w:rsidR="00D636A7" w:rsidRPr="00482593" w:rsidRDefault="00D636A7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</w:tcPr>
          <w:p w:rsidR="00D636A7" w:rsidRPr="00482593" w:rsidRDefault="00D636A7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434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386" w:type="pct"/>
          </w:tcPr>
          <w:p w:rsidR="00D636A7" w:rsidRPr="00482593" w:rsidRDefault="00D636A7" w:rsidP="00A355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86" w:type="pct"/>
          </w:tcPr>
          <w:p w:rsidR="00D636A7" w:rsidRPr="00482593" w:rsidRDefault="00D636A7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34" w:type="pct"/>
          </w:tcPr>
          <w:p w:rsidR="00D636A7" w:rsidRPr="00482593" w:rsidRDefault="00D636A7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34" w:type="pct"/>
          </w:tcPr>
          <w:p w:rsidR="00D636A7" w:rsidRPr="00482593" w:rsidRDefault="00D636A7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45" w:type="pct"/>
          </w:tcPr>
          <w:p w:rsidR="00D636A7" w:rsidRPr="00482593" w:rsidRDefault="00D636A7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06D3" w:rsidRPr="00482593" w:rsidTr="00E406D3">
        <w:tc>
          <w:tcPr>
            <w:tcW w:w="207" w:type="pct"/>
            <w:vMerge w:val="restart"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06" w:type="pct"/>
          </w:tcPr>
          <w:p w:rsidR="0050587E" w:rsidRPr="00482593" w:rsidRDefault="0050587E" w:rsidP="00495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тие сельских территорий Кировской области»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495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i/>
                <w:sz w:val="24"/>
                <w:szCs w:val="24"/>
              </w:rPr>
              <w:t>Цель «Содействие повышению уровня и качества жизни сельского насел</w:t>
            </w:r>
            <w:r w:rsidRPr="00482593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i/>
                <w:sz w:val="24"/>
                <w:szCs w:val="24"/>
              </w:rPr>
              <w:t>ния»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495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«Создание условий для ко</w:t>
            </w:r>
            <w:r w:rsidRPr="00482593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482593">
              <w:rPr>
                <w:rFonts w:ascii="Times New Roman" w:hAnsi="Times New Roman" w:cs="Times New Roman"/>
                <w:i/>
                <w:sz w:val="24"/>
                <w:szCs w:val="24"/>
              </w:rPr>
              <w:t>фортного проживания в населенных пунктах, расположенных на сельских территориях»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D3" w:rsidRPr="00482593" w:rsidTr="00E406D3">
        <w:trPr>
          <w:trHeight w:val="807"/>
        </w:trPr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495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объем ввода (приобретения) жилья для граждан, проживающих на сел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ских территориях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1113,1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34" w:type="pct"/>
          </w:tcPr>
          <w:p w:rsidR="0050587E" w:rsidRPr="00482593" w:rsidRDefault="0050587E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34" w:type="pct"/>
          </w:tcPr>
          <w:p w:rsidR="0050587E" w:rsidRPr="00482593" w:rsidRDefault="0050587E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45" w:type="pct"/>
          </w:tcPr>
          <w:p w:rsidR="0050587E" w:rsidRPr="00482593" w:rsidRDefault="0050587E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E406D3" w:rsidRPr="00482593" w:rsidTr="00E406D3">
        <w:trPr>
          <w:trHeight w:val="614"/>
        </w:trPr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495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34" w:type="pct"/>
          </w:tcPr>
          <w:p w:rsidR="0050587E" w:rsidRPr="00482593" w:rsidRDefault="0050587E" w:rsidP="00EC5C6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EC5C6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4" w:type="pct"/>
          </w:tcPr>
          <w:p w:rsidR="0050587E" w:rsidRPr="00482593" w:rsidRDefault="0050587E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pct"/>
          </w:tcPr>
          <w:p w:rsidR="0050587E" w:rsidRPr="00482593" w:rsidRDefault="0050587E" w:rsidP="00B16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5" w:type="pct"/>
          </w:tcPr>
          <w:p w:rsidR="0050587E" w:rsidRPr="00482593" w:rsidRDefault="0050587E" w:rsidP="00B16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406D3" w:rsidRPr="00482593" w:rsidTr="00E406D3">
        <w:trPr>
          <w:trHeight w:val="614"/>
        </w:trPr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007B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соотношение среднемесячных распол</w:t>
            </w:r>
            <w:r w:rsidRPr="00482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гаемых ресурсов сельского и городск</w:t>
            </w:r>
            <w:r w:rsidRPr="00482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 домохозяйств</w:t>
            </w:r>
          </w:p>
        </w:tc>
        <w:tc>
          <w:tcPr>
            <w:tcW w:w="434" w:type="pct"/>
          </w:tcPr>
          <w:p w:rsidR="0050587E" w:rsidRPr="00482593" w:rsidRDefault="0050587E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</w:tcPr>
          <w:p w:rsidR="0050587E" w:rsidRPr="00482593" w:rsidRDefault="0050587E" w:rsidP="00EC5C6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EC5C6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434" w:type="pct"/>
          </w:tcPr>
          <w:p w:rsidR="0050587E" w:rsidRPr="00482593" w:rsidRDefault="0050587E" w:rsidP="00B16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5" w:type="pct"/>
          </w:tcPr>
          <w:p w:rsidR="0050587E" w:rsidRPr="00482593" w:rsidRDefault="0050587E" w:rsidP="00B16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</w:tr>
      <w:tr w:rsidR="00E406D3" w:rsidRPr="00482593" w:rsidTr="00E406D3">
        <w:trPr>
          <w:trHeight w:val="614"/>
        </w:trPr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007B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 общей площади благоустроенных жилых помещений, расположенных</w:t>
            </w:r>
            <w:r w:rsidR="00007BEE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 сельских территориях</w:t>
            </w:r>
          </w:p>
        </w:tc>
        <w:tc>
          <w:tcPr>
            <w:tcW w:w="434" w:type="pct"/>
          </w:tcPr>
          <w:p w:rsidR="0050587E" w:rsidRPr="00482593" w:rsidRDefault="0050587E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</w:tcPr>
          <w:p w:rsidR="0050587E" w:rsidRPr="00482593" w:rsidRDefault="0050587E" w:rsidP="00EC5C6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EC5C6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434" w:type="pct"/>
          </w:tcPr>
          <w:p w:rsidR="0050587E" w:rsidRPr="00482593" w:rsidRDefault="0050587E" w:rsidP="00B16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445" w:type="pct"/>
          </w:tcPr>
          <w:p w:rsidR="0050587E" w:rsidRPr="00482593" w:rsidRDefault="0050587E" w:rsidP="00B169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E406D3" w:rsidRPr="00482593" w:rsidTr="00E406D3">
        <w:trPr>
          <w:trHeight w:val="254"/>
        </w:trPr>
        <w:tc>
          <w:tcPr>
            <w:tcW w:w="207" w:type="pct"/>
            <w:vMerge w:val="restart"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06" w:type="pct"/>
          </w:tcPr>
          <w:p w:rsidR="0050587E" w:rsidRPr="00482593" w:rsidRDefault="0050587E" w:rsidP="00EC4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«Развитие кадрового потенциала на сельских территориях»</w:t>
            </w:r>
          </w:p>
        </w:tc>
        <w:tc>
          <w:tcPr>
            <w:tcW w:w="434" w:type="pct"/>
            <w:vAlign w:val="center"/>
          </w:tcPr>
          <w:p w:rsidR="0050587E" w:rsidRPr="00482593" w:rsidRDefault="0050587E" w:rsidP="00D636A7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50587E" w:rsidRPr="00482593" w:rsidRDefault="0050587E" w:rsidP="00D636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50587E" w:rsidRPr="00482593" w:rsidRDefault="0050587E" w:rsidP="00D636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50587E" w:rsidRPr="00482593" w:rsidRDefault="0050587E" w:rsidP="00D636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50587E" w:rsidRPr="00482593" w:rsidRDefault="0050587E" w:rsidP="00D636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50587E" w:rsidRPr="00482593" w:rsidRDefault="0050587E" w:rsidP="00D636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50587E" w:rsidRPr="00482593" w:rsidRDefault="0050587E" w:rsidP="00D636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50587E" w:rsidRPr="00482593" w:rsidRDefault="0050587E" w:rsidP="00D636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06" w:type="pct"/>
          </w:tcPr>
          <w:p w:rsidR="0050587E" w:rsidRPr="00482593" w:rsidRDefault="0050587E" w:rsidP="00EC5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обучающи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ся в федеральных государственных образовательных организациях вы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 xml:space="preserve">шего образования, подведомственных Министерству сельского </w:t>
            </w:r>
            <w:r w:rsidR="003C67D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Российской Федерации, 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по ученич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ским договорам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06" w:type="pct"/>
          </w:tcPr>
          <w:p w:rsidR="0050587E" w:rsidRPr="00482593" w:rsidRDefault="0050587E" w:rsidP="00EC5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численность студентов, обучающихся в федеральных государственных обр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организациях высшего образования, подведомственных М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нистерству сельского хозяйства Ро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сийской Федерации, привлеченных сельскохозяйственными товаропрои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водителями для прохождения прои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водственной практики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06" w:type="pct"/>
          </w:tcPr>
          <w:p w:rsidR="0050587E" w:rsidRPr="00482593" w:rsidRDefault="0050587E" w:rsidP="00EC5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– граждан Российской Федерации, обучающихся по ученическим договорам и по дог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ворам о целевом обучении в фед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ральных государственных образов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 высшего, сре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него и дополнительного професси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нального образования, находящихся в ведении Министерства сельского х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зяйства Российской Федерации, Фед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рального агентства по рыболовству и Федеральной службы по ветерина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 xml:space="preserve">ному и фитосанитарному надзору, а 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проходящих профессиональное обучение по сельскохозяйственным специальностям в федеральных гос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дарственных образовательных орган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зациях высшего, среднего и дополн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тельного профессионального образ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вания, находящихся в ведении иных федеральных органов исполнительной власти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06" w:type="pct"/>
          </w:tcPr>
          <w:p w:rsidR="0050587E" w:rsidRPr="00482593" w:rsidRDefault="0050587E" w:rsidP="00E83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численность студентов – граждан Российской Федерации, обучающихс</w:t>
            </w:r>
            <w:r w:rsid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 в федеральных государственных</w:t>
            </w:r>
            <w:r w:rsid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образовательных организациях вы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шего, среднего и дополнительного профессионального образования, находящихся в ведении Министе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ства сел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ского хозяйства Российской Федер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ции, Фе</w:t>
            </w:r>
            <w:r w:rsidR="003C67D0"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дерального агентства 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рыболовству и Федеральной слу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бы по ветеринарному и фитосанита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ному надзору, а также проходящих профессиональное обучение по сел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скох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3C67D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зяйственным специальностям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в федеральных государственных обр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зовательных орган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зациях высшего, среднего и дополнительного профе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сионального образования, находящи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ся в ведении иных федеральных орг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 исполнительной власти, привл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ченных сельскохозяйственными тов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ропроизводителями для прохождения производственной практики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06" w:type="pct"/>
          </w:tcPr>
          <w:p w:rsidR="0050587E" w:rsidRPr="00482593" w:rsidRDefault="0050587E" w:rsidP="00E83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учен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ческим договорам и договорам о цел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вом обучении в образовательных 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ганизациях Министерства сельского хозяйства Российской Федерации и обучающихся в иных образовательных организациях в целях обеспечения специалистами заявителей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" w:type="pct"/>
            <w:shd w:val="clear" w:color="auto" w:fill="auto"/>
          </w:tcPr>
          <w:p w:rsidR="0050587E" w:rsidRPr="00482593" w:rsidRDefault="00027822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clear" w:color="auto" w:fill="auto"/>
          </w:tcPr>
          <w:p w:rsidR="0050587E" w:rsidRPr="00482593" w:rsidRDefault="00027822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406" w:type="pct"/>
          </w:tcPr>
          <w:p w:rsidR="0050587E" w:rsidRPr="00482593" w:rsidRDefault="0050587E" w:rsidP="00E837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численность обучающихся в образов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тельных организациях Министерства сельского хозяйства Российской Фед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рации и обучающихся в иных образ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вательных организациях, привлече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для прохождения практики, в том числе производственной практики, и практической подготовки или ос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ществляющих трудовую деятельность не более 6 месяцев в году предоставл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субсидии или в году, предшеств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ющем году предоставления субсидии, в соответствии с квалификацией, пол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чаемой в результате освоения образ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вательной программы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4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5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E406D3" w:rsidRPr="00482593" w:rsidTr="00E406D3">
        <w:tc>
          <w:tcPr>
            <w:tcW w:w="207" w:type="pct"/>
            <w:vMerge w:val="restart"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406" w:type="pct"/>
          </w:tcPr>
          <w:p w:rsidR="0050587E" w:rsidRPr="00482593" w:rsidRDefault="0050587E" w:rsidP="00E837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«Создание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br/>
              <w:t>и развитие инфраструктуры на сел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ских территориях»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0C17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ввод в действие распределительных г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зовых сетей на сельских территориях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киломе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15,39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495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ввод в действие локальных водопр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водов на сельских территориях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киломе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495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разработанной проектной документации, имеющей положител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ное заключение государственной эк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пертизы, на строительство, реко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струкцию и капитальный ремонт 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томобильных дорог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E837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автомобильных дорог общего пользования местного значения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киломе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12,2316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3,506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495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киломе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15,934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13,233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9402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на сельских террит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риях вновь построенных (реконстру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рованных), капитально отремонтир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ванных или отремонтированных авт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мобильных дорог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киломе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16,60135</w:t>
            </w: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21,292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Default="0050587E" w:rsidP="00E8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комплексного развития сельских те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риторий (</w:t>
            </w:r>
            <w:r w:rsidR="00E837FE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 w:rsidR="00E837FE" w:rsidRPr="0048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агломераций)</w:t>
            </w:r>
          </w:p>
          <w:p w:rsidR="00E837FE" w:rsidRPr="00482593" w:rsidRDefault="00E837FE" w:rsidP="00E83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pct"/>
          </w:tcPr>
          <w:p w:rsidR="0050587E" w:rsidRPr="00482593" w:rsidRDefault="001206A2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267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(заполненных штатных единиц) в п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риод реализации проектов комплек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ного развития сельских территорий (</w:t>
            </w:r>
            <w:r w:rsidR="00E837FE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 w:rsidR="00E837FE" w:rsidRPr="0048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агломераций), отобранных для субсидирования</w:t>
            </w:r>
          </w:p>
        </w:tc>
        <w:tc>
          <w:tcPr>
            <w:tcW w:w="434" w:type="pct"/>
          </w:tcPr>
          <w:p w:rsidR="0050587E" w:rsidRPr="00482593" w:rsidRDefault="0050587E" w:rsidP="00A532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4" w:type="pct"/>
          </w:tcPr>
          <w:p w:rsidR="0050587E" w:rsidRPr="00482593" w:rsidRDefault="0050587E" w:rsidP="00267E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6D3" w:rsidRPr="00482593" w:rsidTr="00E406D3">
        <w:tc>
          <w:tcPr>
            <w:tcW w:w="207" w:type="pct"/>
            <w:vMerge/>
          </w:tcPr>
          <w:p w:rsidR="0050587E" w:rsidRPr="00482593" w:rsidRDefault="0050587E" w:rsidP="000C1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50587E" w:rsidRPr="00482593" w:rsidRDefault="0050587E" w:rsidP="00991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разработанной проектной документации на строительство (р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конструкцию) объектов водоснабж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ния (локальных водопроводов)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5" w:type="pct"/>
          </w:tcPr>
          <w:p w:rsidR="0050587E" w:rsidRPr="00482593" w:rsidRDefault="0050587E" w:rsidP="004959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14916" w:rsidRPr="00482593" w:rsidRDefault="00114916" w:rsidP="000C171E">
      <w:pPr>
        <w:tabs>
          <w:tab w:val="left" w:pos="668"/>
          <w:tab w:val="center" w:pos="7426"/>
        </w:tabs>
        <w:autoSpaceDE w:val="0"/>
        <w:autoSpaceDN w:val="0"/>
        <w:adjustRightInd w:val="0"/>
        <w:spacing w:before="720"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82593">
        <w:rPr>
          <w:rFonts w:ascii="Times New Roman" w:hAnsi="Times New Roman" w:cs="Times New Roman"/>
          <w:sz w:val="24"/>
          <w:szCs w:val="24"/>
        </w:rPr>
        <w:t>__________</w:t>
      </w:r>
    </w:p>
    <w:p w:rsidR="00982203" w:rsidRPr="00482593" w:rsidRDefault="00982203" w:rsidP="00975FA8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982203" w:rsidRPr="00482593" w:rsidSect="00FA0DC9">
          <w:headerReference w:type="default" r:id="rId14"/>
          <w:pgSz w:w="16838" w:h="11905" w:orient="landscape"/>
          <w:pgMar w:top="1701" w:right="1134" w:bottom="850" w:left="1134" w:header="567" w:footer="0" w:gutter="0"/>
          <w:cols w:space="720"/>
          <w:noEndnote/>
          <w:docGrid w:linePitch="299"/>
        </w:sectPr>
      </w:pPr>
    </w:p>
    <w:p w:rsidR="00982203" w:rsidRPr="00482593" w:rsidRDefault="00982203" w:rsidP="00FB2BAA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982203" w:rsidRPr="00482593" w:rsidRDefault="00982203" w:rsidP="00FB2BAA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203" w:rsidRPr="00482593" w:rsidRDefault="00982203" w:rsidP="00FB2BAA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982203" w:rsidRPr="00482593" w:rsidRDefault="00982203" w:rsidP="00FB2BAA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2203" w:rsidRPr="00482593" w:rsidRDefault="00B9044D" w:rsidP="00FB2BAA">
      <w:pPr>
        <w:spacing w:after="48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к Государственной программе</w:t>
      </w:r>
    </w:p>
    <w:p w:rsidR="00982203" w:rsidRPr="00703079" w:rsidRDefault="00703079" w:rsidP="00982203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D33648" w:rsidRDefault="00982203" w:rsidP="00982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079">
        <w:rPr>
          <w:rFonts w:ascii="Times New Roman" w:hAnsi="Times New Roman" w:cs="Times New Roman"/>
          <w:b/>
          <w:sz w:val="28"/>
          <w:szCs w:val="28"/>
        </w:rPr>
        <w:t>в методике расчета значений це</w:t>
      </w:r>
      <w:r w:rsidR="00703079">
        <w:rPr>
          <w:rFonts w:ascii="Times New Roman" w:hAnsi="Times New Roman" w:cs="Times New Roman"/>
          <w:b/>
          <w:sz w:val="28"/>
          <w:szCs w:val="28"/>
        </w:rPr>
        <w:t>левых показателей</w:t>
      </w:r>
    </w:p>
    <w:p w:rsidR="00982203" w:rsidRPr="00482593" w:rsidRDefault="00703079" w:rsidP="00D33648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="00D33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203" w:rsidRPr="00703079"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937"/>
        <w:gridCol w:w="5076"/>
      </w:tblGrid>
      <w:tr w:rsidR="00982203" w:rsidRPr="00482593" w:rsidTr="00D33648">
        <w:tc>
          <w:tcPr>
            <w:tcW w:w="291" w:type="pct"/>
            <w:shd w:val="clear" w:color="auto" w:fill="auto"/>
          </w:tcPr>
          <w:p w:rsidR="00982203" w:rsidRPr="00482593" w:rsidRDefault="00982203" w:rsidP="00982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2203" w:rsidRPr="00482593" w:rsidRDefault="00982203" w:rsidP="00982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57" w:type="pct"/>
            <w:shd w:val="clear" w:color="auto" w:fill="auto"/>
          </w:tcPr>
          <w:p w:rsidR="00982203" w:rsidRPr="00482593" w:rsidRDefault="00982203" w:rsidP="00982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</w:t>
            </w:r>
          </w:p>
          <w:p w:rsidR="00982203" w:rsidRPr="00482593" w:rsidRDefault="00982203" w:rsidP="00982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отдельного мероприятия, проекта, показателя</w:t>
            </w:r>
          </w:p>
        </w:tc>
        <w:tc>
          <w:tcPr>
            <w:tcW w:w="2652" w:type="pct"/>
            <w:shd w:val="clear" w:color="auto" w:fill="auto"/>
          </w:tcPr>
          <w:p w:rsidR="00982203" w:rsidRPr="00482593" w:rsidRDefault="00982203" w:rsidP="00982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значения показателя, </w:t>
            </w:r>
          </w:p>
          <w:p w:rsidR="00982203" w:rsidRPr="00482593" w:rsidRDefault="00982203" w:rsidP="00982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</w:t>
            </w:r>
          </w:p>
        </w:tc>
      </w:tr>
    </w:tbl>
    <w:p w:rsidR="00982203" w:rsidRPr="00D33648" w:rsidRDefault="00982203" w:rsidP="00D33648">
      <w:pPr>
        <w:spacing w:after="0" w:line="240" w:lineRule="auto"/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950"/>
        <w:gridCol w:w="5082"/>
      </w:tblGrid>
      <w:tr w:rsidR="00482593" w:rsidRPr="00482593" w:rsidTr="00D33648">
        <w:trPr>
          <w:trHeight w:val="313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203" w:rsidRPr="00482593" w:rsidRDefault="0098220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203" w:rsidRPr="00482593" w:rsidRDefault="0098220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82203" w:rsidRPr="00482593" w:rsidRDefault="0098220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D53" w:rsidRPr="00482593" w:rsidRDefault="00FE4D53" w:rsidP="00921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ской области «Развитие агропр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мышленного комплекса»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индекс производства продукции сельского хозяйства в хозяйствах всех категорий Кировской области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FE4D53" w:rsidRPr="00482593" w:rsidRDefault="00FE4D53" w:rsidP="00921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данные Территориального органа Федерал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ной службы государственной статистики по Кировской области (далее – Кировстат) «И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дексы производства сельскохозяйственной продукции»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 в сельскох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зяйственных организациях Киро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FE4D53" w:rsidRPr="00482593" w:rsidRDefault="00FE4D53" w:rsidP="00535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данные Кировстата «Индексы производства сельскохозяйственной продукции»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пищевых пр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дуктов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FE4D53" w:rsidRPr="00482593" w:rsidRDefault="00FE4D53" w:rsidP="00535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данные Кировстата «Индексы производства по видам экономической деятельности по полн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му кругу организаций-производителей»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вовлеченных в субъе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ты малого и среднего предприним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тельства, осуществляющие де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тельность в сфере сельского хозя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ства, в том числе за счет средств государственной поддержки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FE4D53" w:rsidRPr="00482593" w:rsidRDefault="00FE4D53" w:rsidP="00FE4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рассчитывается по формуле:</w:t>
            </w:r>
          </w:p>
          <w:p w:rsidR="00FE4D53" w:rsidRPr="00482593" w:rsidRDefault="00FE4D53" w:rsidP="00FE4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4D53" w:rsidRPr="00482593" w:rsidRDefault="00FE4D53" w:rsidP="00FE4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P = R + K + L, где:</w:t>
            </w:r>
          </w:p>
          <w:p w:rsidR="00FE4D53" w:rsidRPr="00482593" w:rsidRDefault="00FE4D53" w:rsidP="00FE4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D53" w:rsidRPr="00482593" w:rsidRDefault="00FE4D53" w:rsidP="00FE4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P – количество вовлеченных в субъекты мал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го и среднего предпринимательства, ос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ществляющие деятельность в сфере сельского хозяйства, в том числе за счет средств гос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дарственной поддержки (человек);</w:t>
            </w:r>
          </w:p>
          <w:p w:rsidR="00FE4D53" w:rsidRPr="00482593" w:rsidRDefault="00FE4D53" w:rsidP="00FE4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R – количество работников, зарегистрирова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ных в Пенсионном фонде Российской Федер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ции, Фонде социального страхования Росси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ской Федерации, принятых крестьянскими (фермерскими) хозяйствами в году получения грантов «Агростартап» (человек);</w:t>
            </w:r>
          </w:p>
          <w:p w:rsidR="00FE4D53" w:rsidRPr="00482593" w:rsidRDefault="00FE4D53" w:rsidP="00FE4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K – количество членов сельскохозяйственных потребительских кооперативов (кроме креди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ных), принятых из числа субъектов малого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среднего предпринимательства, включая личные подсобные хозяйства и крестьянские (фермерские) хозяйства, в году предоставл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ния государственной поддержки (единиц);</w:t>
            </w:r>
          </w:p>
          <w:p w:rsidR="00FE4D53" w:rsidRPr="00482593" w:rsidRDefault="00FE4D53" w:rsidP="00FE4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L – количество вновь созданных субъектов малого и среднего предпринимательства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 сельском хозяйстве, включая крестьянские (фермерские) хозяйства и сельскохозяйстве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ные потребительские кооперативы, в соотве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ствии с данными единого реестра субъектов малого и среднего предпринимательства, ра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мещенного на сайте Федеральной налоговой службы (единиц).</w:t>
            </w:r>
          </w:p>
          <w:p w:rsidR="00FE4D53" w:rsidRPr="00482593" w:rsidRDefault="00FE4D53" w:rsidP="00DD2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указывается нараста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щим итогом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доля сельского населения в общей численности населения Кировской области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рассчитывается по формуле:</w:t>
            </w:r>
          </w:p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D53" w:rsidRPr="00482593" w:rsidRDefault="00FE4D53" w:rsidP="0007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Дсн = Чсн / Чв x 100%, где:</w:t>
            </w:r>
          </w:p>
          <w:p w:rsidR="00FE4D53" w:rsidRPr="00482593" w:rsidRDefault="00FE4D53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D53" w:rsidRPr="00482593" w:rsidRDefault="00FE4D53" w:rsidP="00FE4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Дсн – доля сельского населения в общей чи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ленности населения Кировской области (пр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центов);</w:t>
            </w:r>
          </w:p>
          <w:p w:rsidR="00FE4D53" w:rsidRPr="00482593" w:rsidRDefault="00FE4D53" w:rsidP="00FE4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Чсн – численность сельского населения К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ровской области, по данным Кировстата «Оценка численности постоянного населения» (человек);</w:t>
            </w:r>
          </w:p>
          <w:p w:rsidR="00FE4D53" w:rsidRPr="00482593" w:rsidRDefault="00FE4D53" w:rsidP="00FE4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Чв – общая численность населения Кировской области, по данным Кировстата «Оценка чи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ленности постоянного населения» (человек)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3B7" w:rsidRPr="00482593" w:rsidRDefault="009B43B7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3B7" w:rsidRPr="00482593" w:rsidRDefault="009B43B7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витие сельских территорий Киро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ской области»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B43B7" w:rsidRPr="00482593" w:rsidRDefault="009B43B7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3B7" w:rsidRPr="00482593" w:rsidRDefault="009B43B7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3B7" w:rsidRPr="00482593" w:rsidRDefault="009B43B7" w:rsidP="00B60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объем ввода (приобретения) жилья для граждан, проживающих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на сельских территориях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B43B7" w:rsidRPr="00482593" w:rsidRDefault="009B43B7" w:rsidP="00B60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отчеты муниципальных образований Киро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ской области, составленные в соответствии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 приложениями к соглашениям, ежегодно з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ключаемым с министерством сельского хозя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ства и продовольствия Кировской области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3B7" w:rsidRPr="00482593" w:rsidRDefault="009B43B7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3B7" w:rsidRPr="00482593" w:rsidRDefault="009B43B7" w:rsidP="0098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реализованных прое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тов по благоустройству сельских территорий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B43B7" w:rsidRPr="00482593" w:rsidRDefault="009B43B7" w:rsidP="00B60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отчеты муниципальных образований Киро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ской области, составленные в соответствии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 приложениями к соглашениям, ежегодно з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ключаемым с министерством сельского хозя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ства и продовольствия Кировской области</w:t>
            </w:r>
          </w:p>
        </w:tc>
      </w:tr>
      <w:tr w:rsidR="00482593" w:rsidRPr="00482593" w:rsidTr="00D33648">
        <w:trPr>
          <w:trHeight w:val="518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3B7" w:rsidRPr="00482593" w:rsidRDefault="009B43B7" w:rsidP="00E5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3B7" w:rsidRPr="00482593" w:rsidRDefault="009B43B7" w:rsidP="00E56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среднемесячных ра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полагаемых ресурсов сельского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br/>
              <w:t>и городского домохозяйств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B43B7" w:rsidRDefault="009B43B7" w:rsidP="00E56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данные Кировстата «Доходы, расходы и п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требление домашних хозяйств Кировской 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ласти (за четвертый квартал отчетного пери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да): уровень денежных расходов, располага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мых ресурсов и расходов на потребление д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машних хозяйств, структура потребительских расходов домашних хозяйств (по области, г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родской и сельской местности)»</w:t>
            </w:r>
          </w:p>
          <w:p w:rsidR="000700AC" w:rsidRPr="00482593" w:rsidRDefault="000700AC" w:rsidP="00E56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3B7" w:rsidRPr="00482593" w:rsidRDefault="009B43B7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3B7" w:rsidRPr="00482593" w:rsidRDefault="009B43B7" w:rsidP="00A53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доля общей площади благоустрое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ных жилых помещений, распол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женных на сельских территориях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B43B7" w:rsidRPr="00482593" w:rsidRDefault="009B43B7" w:rsidP="00A53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рассчитывается по формуле:</w:t>
            </w:r>
          </w:p>
          <w:p w:rsidR="009B43B7" w:rsidRPr="00482593" w:rsidRDefault="009B43B7" w:rsidP="00B60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43B7" w:rsidRPr="00482593" w:rsidRDefault="009B43B7" w:rsidP="00A53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Дпжб = Пож / Пж х 100%, где</w:t>
            </w:r>
          </w:p>
          <w:p w:rsidR="009B43B7" w:rsidRPr="00482593" w:rsidRDefault="009B43B7" w:rsidP="00B60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43B7" w:rsidRPr="00482593" w:rsidRDefault="009B43B7" w:rsidP="00A53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Дпбж – 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доля общей площади благоустроенных жилых помещений, расположенных на сел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ских территориях (процентов);</w:t>
            </w:r>
          </w:p>
          <w:p w:rsidR="009B43B7" w:rsidRPr="00482593" w:rsidRDefault="009B43B7" w:rsidP="00A53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Пож – общая площадь жилых помещений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на сельской территории, оборудованная одн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водопроводом, водоотведением (к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нализацией), отоплением, горячим водосна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жением, газом или электрическими плитами,  по данным Кировстата «Сведения о жилищном фонде» (тыс. 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кв. метров);</w:t>
            </w:r>
          </w:p>
          <w:p w:rsidR="009B43B7" w:rsidRPr="00482593" w:rsidRDefault="000700AC" w:rsidP="00430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B43B7"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 – </w:t>
            </w:r>
            <w:r w:rsidR="009B43B7" w:rsidRPr="000700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общая площадь жилых помещений</w:t>
            </w:r>
            <w:r w:rsidR="009B43B7" w:rsidRPr="000700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9B43B7" w:rsidRPr="000700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 сельской территории, по данным Кировстата «Сведения о жилищном фонде»</w:t>
            </w:r>
            <w:r w:rsidR="009B43B7" w:rsidRPr="000700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B43B7" w:rsidRPr="000700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9B43B7" w:rsidRPr="000700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(тыс. </w:t>
            </w:r>
            <w:r w:rsidR="009B43B7" w:rsidRPr="000700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кв. метров)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203" w:rsidRPr="00482593" w:rsidRDefault="0098220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543" w:rsidRPr="00482593" w:rsidRDefault="00982203" w:rsidP="00982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«Развитие кадрового потенциала на сельских территориях»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82203" w:rsidRPr="00482593" w:rsidRDefault="00982203" w:rsidP="00982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203" w:rsidRPr="00482593" w:rsidRDefault="0098220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203" w:rsidRPr="00482593" w:rsidRDefault="00982203" w:rsidP="00982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обуча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щихся в федеральных госуда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ственных образовательных орган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зациях высшего образования, по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ведомственных Министерству сел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ского хозяйства Российской Фед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рации, по ученическим договорам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82203" w:rsidRPr="00482593" w:rsidRDefault="00982203" w:rsidP="00982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данные ведомственной отчетности министе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ства сельского хозяйства и продовольствия Кировской области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203" w:rsidRPr="00482593" w:rsidRDefault="00982203" w:rsidP="0098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203" w:rsidRPr="00482593" w:rsidRDefault="00982203" w:rsidP="00982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численность студентов, обуча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щихся в федеральных госуда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ственных образовательных орган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зациях высшего образования, по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ведомственных Министерству сел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ского хозяйства Российской Фед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рации, привлеченных сельскох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зяйственными товаропроизводит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лями для прохождения произво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ственной практики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82203" w:rsidRPr="00482593" w:rsidRDefault="00982203" w:rsidP="00982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данные ведомственной отчетности министе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ства сельского хозяйства и продовольствия Кировской области</w:t>
            </w:r>
          </w:p>
        </w:tc>
      </w:tr>
      <w:tr w:rsidR="00482593" w:rsidRPr="00482593" w:rsidTr="00D33648">
        <w:trPr>
          <w:trHeight w:val="2786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203" w:rsidRPr="00482593" w:rsidRDefault="00982203" w:rsidP="00982203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A2" w:rsidRPr="00482593" w:rsidRDefault="00982203" w:rsidP="008B6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– граждан Российской Федерации, обуча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щихся по ученическим договорам</w:t>
            </w:r>
            <w:r w:rsidR="00B60A3A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 по договорам о целевом обучении в федеральных государственных образовательных организациях высшего, среднего и дополнител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ного профессионального образов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ния, находящихся в ведении Мин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стерства сельского хозяйства Ро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сийской Федерации, Федерального агентства по рыболовству и Фед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 xml:space="preserve">ральной службы по ветеринарному 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фитосанитарному надзору, а та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же проходящих профессиональное обучение по сельскохозяйственным специальностям в федеральных государственных образовательных организациях высшего, среднего</w:t>
            </w:r>
            <w:r w:rsidR="00B60A3A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 дополнительного профессионал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ного образования, находящихся</w:t>
            </w:r>
            <w:r w:rsidR="00B60A3A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 ведении иных федеральных орг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нов исполнительной власти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82203" w:rsidRPr="00482593" w:rsidRDefault="00982203" w:rsidP="000459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ведомственной отчетности министе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ства сельского хозяйства и продовольствия Кировской области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203" w:rsidRPr="00482593" w:rsidRDefault="00982203" w:rsidP="009822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2203" w:rsidRPr="00482593" w:rsidRDefault="00982203" w:rsidP="008B6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численность студентов – граждан Российской Федерации, обуча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щихся в федеральных госуда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ственных образовательных орган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зациях высшего, среднего и допо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нительного профессионального 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разования, находящихся в ведении Министерства сельского хозяйства Российской Федерации, Федерал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ного агентства по рыболовству</w:t>
            </w:r>
            <w:r w:rsidR="00B60A3A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 Федеральной службы по ветер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нарному и фитосанитарному надз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ру, а также проходящих професс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ональное обучение по сельскох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зяйственным специальностям в ф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деральных государственных обр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организациях высш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го, среднего и дополнительного профессионального образования, находящихся в ведении иных фед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ральных органов исполнительной власти, привлеченных сельскох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зяйственными товаропроизводит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лями для прохождения произво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ственной практики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82203" w:rsidRPr="00482593" w:rsidRDefault="00982203" w:rsidP="000459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данные ведомственной отчетности министе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ства сельского хозяйства и продовольствия Кировской области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203" w:rsidRPr="00482593" w:rsidRDefault="00982203" w:rsidP="009822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EEC" w:rsidRPr="00482593" w:rsidRDefault="000508F2" w:rsidP="008B6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уч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ническим договорам и договорам о целевом обучении в образовател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ных организациях Министерства сельского хозяйства Российской Федерации и обучающихся в иных образовательных организациях в целях обеспечения специалистами заявителей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82203" w:rsidRPr="00482593" w:rsidRDefault="00982203" w:rsidP="000459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данные ведомственной отчетности министе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ства сельского хозяйства и продовольствия Кировской области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203" w:rsidRPr="00482593" w:rsidRDefault="00982203" w:rsidP="009822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A2" w:rsidRPr="00482593" w:rsidRDefault="000508F2" w:rsidP="008B6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в обр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организациях Мин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стерства сельского хозяйства Ро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сийской Федерации и обучающихся в иных образовательных организ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циях, привлеченных для прохожд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ния практики, в том числе прои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водственной практики, и практич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ской подготовки или осуществл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ющих трудовую деятельность не более 6 месяцев в году предоста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ления субсидии или в году, пре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шествующем году предоставления субсидии, в соответствии с квал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фикацией, получаемой в результате освоения образовательной пр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982203" w:rsidRPr="00482593" w:rsidRDefault="00982203" w:rsidP="000459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ведомственной отчетности министе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ства сельского хозяйства и продовольствия Кировской области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9E7" w:rsidRPr="00482593" w:rsidRDefault="000459E7" w:rsidP="00774F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9E7" w:rsidRPr="00482593" w:rsidRDefault="000459E7" w:rsidP="00B60A3A">
            <w:pPr>
              <w:autoSpaceDE w:val="0"/>
              <w:autoSpaceDN w:val="0"/>
              <w:adjustRightInd w:val="0"/>
              <w:spacing w:after="120"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Отдельное мероприятие «Создание и развитие инфраструктуры</w:t>
            </w:r>
            <w:r w:rsidR="00B60A3A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на сельских территориях»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0459E7" w:rsidRPr="00482593" w:rsidRDefault="000459E7" w:rsidP="00774F2A">
            <w:pPr>
              <w:autoSpaceDE w:val="0"/>
              <w:autoSpaceDN w:val="0"/>
              <w:adjustRightInd w:val="0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9E7" w:rsidRPr="00482593" w:rsidRDefault="000459E7" w:rsidP="00774F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9E7" w:rsidRPr="00482593" w:rsidRDefault="000459E7" w:rsidP="00774F2A">
            <w:pPr>
              <w:autoSpaceDE w:val="0"/>
              <w:autoSpaceDN w:val="0"/>
              <w:adjustRightInd w:val="0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ввод в действие распределительных газовых сетей на сельских террит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риях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0459E7" w:rsidRPr="00482593" w:rsidRDefault="000459E7" w:rsidP="008B6B54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акт приемки законченного строительством объекта, представленный министерством строительства, энергетики и жилищно-коммунального хозяйства Кировской области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9E7" w:rsidRPr="00482593" w:rsidRDefault="000459E7" w:rsidP="00774F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9E7" w:rsidRPr="00482593" w:rsidRDefault="000459E7" w:rsidP="007C16A2">
            <w:pPr>
              <w:autoSpaceDE w:val="0"/>
              <w:autoSpaceDN w:val="0"/>
              <w:adjustRightInd w:val="0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ввод в действие локальных вод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проводов на сельских территориях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0459E7" w:rsidRPr="00482593" w:rsidRDefault="000459E7" w:rsidP="008B6B54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разрешения на ввод в эксплуатацию объектов (локальных водопроводов), выданные органом местного самоуправления муниципального 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разования в области градостроительной де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9E7" w:rsidRPr="00482593" w:rsidRDefault="000459E7" w:rsidP="00774F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9E7" w:rsidRPr="00482593" w:rsidRDefault="000459E7" w:rsidP="008B6B54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разработанной проек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ной документации, имеющей пол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жительное заключение госуда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ственной экспертизы, на строител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ство, реконструкцию и капитал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ный ремонт автомобильных дорог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0459E7" w:rsidRPr="00482593" w:rsidRDefault="000459E7" w:rsidP="00B60A3A">
            <w:pPr>
              <w:autoSpaceDE w:val="0"/>
              <w:autoSpaceDN w:val="0"/>
              <w:adjustRightInd w:val="0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отчеты муниципальных образований Киро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ской области, составленные в соответствии</w:t>
            </w:r>
            <w:r w:rsidR="00B60A3A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 приложениями к соглашениям, ежегодно з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ключаемым с министерством транспорта К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ровской области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9E7" w:rsidRPr="00482593" w:rsidRDefault="000459E7" w:rsidP="00774F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9E7" w:rsidRPr="00482593" w:rsidRDefault="000459E7" w:rsidP="007C16A2">
            <w:pPr>
              <w:autoSpaceDE w:val="0"/>
              <w:autoSpaceDN w:val="0"/>
              <w:adjustRightInd w:val="0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ввод в эксплуатацию автомобил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ных дорог общего пользования местного значения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D45EEC" w:rsidRPr="00482593" w:rsidRDefault="000459E7" w:rsidP="008B6B54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отчеты муниципальных образований Киро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ской области о вводе в эксплуатацию объектов строительства и реконструкции автомобил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ных дорог общего пользования с твердым п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крытием, ведущих от сети автомобильных д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рог общего пользования к общественно знач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мым объектам сельских населенных пунктов, расположенным на сельских территориях,</w:t>
            </w:r>
            <w:r w:rsidR="00B60A3A" w:rsidRPr="00482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A3A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объектам </w:t>
            </w:r>
            <w:r w:rsidR="008B6B54">
              <w:rPr>
                <w:rFonts w:ascii="Times New Roman" w:eastAsia="Calibri" w:hAnsi="Times New Roman" w:cs="Times New Roman"/>
                <w:sz w:val="24"/>
                <w:szCs w:val="24"/>
              </w:rPr>
              <w:t>агропромышленного комплекса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, составленные в соответствии с приложениями к соглашениям, ежегодно заключаемым с м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нистерством транспорта Ки</w:t>
            </w:r>
            <w:r w:rsidR="009B43B7"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ровской области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9E7" w:rsidRPr="00482593" w:rsidRDefault="000459E7" w:rsidP="00774F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9E7" w:rsidRPr="00482593" w:rsidRDefault="000459E7" w:rsidP="007C16A2">
            <w:pPr>
              <w:autoSpaceDE w:val="0"/>
              <w:autoSpaceDN w:val="0"/>
              <w:adjustRightInd w:val="0"/>
              <w:spacing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автомобил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ных дорог общего пользования местного значения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0459E7" w:rsidRPr="00482593" w:rsidRDefault="000459E7" w:rsidP="008B399C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отчеты муниципальных образований Киро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ской области о проведении капитального р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монта автомобильных дорог общего пользов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ния с твердым покрытием, ведущих от сети автомобильных дорог общего пользования</w:t>
            </w:r>
            <w:r w:rsidR="00B60A3A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сельским населенным пунктам, объектам </w:t>
            </w:r>
            <w:r w:rsidR="009653A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653A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9653AE">
              <w:rPr>
                <w:rFonts w:ascii="Times New Roman" w:eastAsia="Calibri" w:hAnsi="Times New Roman" w:cs="Times New Roman"/>
                <w:sz w:val="24"/>
                <w:szCs w:val="24"/>
              </w:rPr>
              <w:t>ропромышленного комплекса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, составленные</w:t>
            </w:r>
            <w:r w:rsidR="008B399C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приложениями к соглашен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ям, ежегодно заключаемым с министерством транспорта Кировской области</w:t>
            </w:r>
          </w:p>
        </w:tc>
      </w:tr>
      <w:tr w:rsidR="00482593" w:rsidRPr="00482593" w:rsidTr="00D33648">
        <w:trPr>
          <w:trHeight w:val="2362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9E7" w:rsidRPr="00482593" w:rsidRDefault="000459E7" w:rsidP="00774F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9E7" w:rsidRPr="00482593" w:rsidRDefault="00C9731F" w:rsidP="00716E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на сельских терр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ториях вновь построенных </w:t>
            </w:r>
            <w:r w:rsidR="00716EDB"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реко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струированных</w:t>
            </w:r>
            <w:r w:rsidR="00716EDB"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AD55EB"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капитально отр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монтированных или отремонтир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ванных автомобильных дорог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0459E7" w:rsidRPr="00482593" w:rsidRDefault="000459E7" w:rsidP="009653AE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отчеты муниципальных образований Киро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ской области о </w:t>
            </w:r>
            <w:r w:rsidR="00B60A3A" w:rsidRPr="004825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протяженности на сельских территориях вновь построенных </w:t>
            </w:r>
            <w:r w:rsidR="00716EDB" w:rsidRPr="004825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="00B60A3A" w:rsidRPr="004825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реконстру</w:t>
            </w:r>
            <w:r w:rsidR="00B60A3A" w:rsidRPr="004825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B60A3A" w:rsidRPr="004825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рованных</w:t>
            </w:r>
            <w:r w:rsidR="00716EDB" w:rsidRPr="004825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AD55EB" w:rsidRPr="004825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B60A3A" w:rsidRPr="004825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капитально отремонтированных или отремонтированных автомобильных дор</w:t>
            </w:r>
            <w:r w:rsidR="00B60A3A" w:rsidRPr="004825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B60A3A" w:rsidRPr="004825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гах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, составленные в соответствии с прилож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ниями к соглашениям, ежегодно заключаемым с министерством транспорта Кировской обл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сти</w:t>
            </w:r>
          </w:p>
        </w:tc>
      </w:tr>
      <w:tr w:rsidR="00482593" w:rsidRPr="00482593" w:rsidTr="00D33648">
        <w:trPr>
          <w:trHeight w:val="1259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9E7" w:rsidRPr="00482593" w:rsidRDefault="000459E7" w:rsidP="00774F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A3A" w:rsidRPr="00482593" w:rsidRDefault="008A0CA4" w:rsidP="008A0CA4">
            <w:pPr>
              <w:autoSpaceDE w:val="0"/>
              <w:autoSpaceDN w:val="0"/>
              <w:adjustRightInd w:val="0"/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0459E7" w:rsidRPr="00482593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0459E7" w:rsidRPr="00482593">
              <w:rPr>
                <w:rFonts w:ascii="Times New Roman" w:hAnsi="Times New Roman" w:cs="Times New Roman"/>
                <w:sz w:val="24"/>
                <w:szCs w:val="24"/>
              </w:rPr>
              <w:t xml:space="preserve"> прое</w:t>
            </w:r>
            <w:r w:rsidR="000459E7" w:rsidRPr="004825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59E7" w:rsidRPr="004825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459E7" w:rsidRPr="0048259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развития сел</w:t>
            </w:r>
            <w:r w:rsidR="000459E7" w:rsidRPr="004825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459E7" w:rsidRPr="00482593">
              <w:rPr>
                <w:rFonts w:ascii="Times New Roman" w:hAnsi="Times New Roman" w:cs="Times New Roman"/>
                <w:sz w:val="24"/>
                <w:szCs w:val="24"/>
              </w:rPr>
              <w:t>ских территорий (</w:t>
            </w:r>
            <w:r w:rsidR="008B399C" w:rsidRPr="00482593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="000459E7" w:rsidRPr="00482593">
              <w:rPr>
                <w:rFonts w:ascii="Times New Roman" w:hAnsi="Times New Roman" w:cs="Times New Roman"/>
                <w:sz w:val="24"/>
                <w:szCs w:val="24"/>
              </w:rPr>
              <w:t>аглом</w:t>
            </w:r>
            <w:r w:rsidR="000459E7" w:rsidRPr="004825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59E7" w:rsidRPr="00482593">
              <w:rPr>
                <w:rFonts w:ascii="Times New Roman" w:hAnsi="Times New Roman" w:cs="Times New Roman"/>
                <w:sz w:val="24"/>
                <w:szCs w:val="24"/>
              </w:rPr>
              <w:t>раций)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0459E7" w:rsidRPr="00482593" w:rsidRDefault="000459E7" w:rsidP="00D33648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отчеты муниципальных образований Киро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ской области, составленные в соответствии</w:t>
            </w:r>
            <w:r w:rsidR="00CB039C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 приложениями к соглашениям, ежегодно з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ключаемым с министерством сельского хозя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ства и продовольствия Кировской области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A2" w:rsidRPr="00482593" w:rsidRDefault="007C16A2" w:rsidP="00774F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A2" w:rsidRPr="00482593" w:rsidRDefault="00D718AB" w:rsidP="008B399C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(заполненных штатных единиц) в период реализации проектов ко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плексного развития сельских терр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торий (</w:t>
            </w:r>
            <w:r w:rsidR="008B399C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агломераций), от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 w:cs="Times New Roman"/>
                <w:sz w:val="24"/>
                <w:szCs w:val="24"/>
              </w:rPr>
              <w:t>бранных для субсидирования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505543" w:rsidRPr="00482593" w:rsidRDefault="007C16A2" w:rsidP="008B399C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отчеты муниципальных образований Киро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ской области, составленные в соответствии</w:t>
            </w:r>
            <w:r w:rsidR="000D4CB1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 приложениями к соглашениям, ежегодно з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ключаемым с министерством сельского хозя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ства и продовольствия Кировской области</w:t>
            </w:r>
          </w:p>
        </w:tc>
      </w:tr>
      <w:tr w:rsidR="00482593" w:rsidRPr="00482593" w:rsidTr="00D33648">
        <w:trPr>
          <w:trHeight w:val="313"/>
        </w:trPr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6A2" w:rsidRPr="00482593" w:rsidRDefault="007C16A2" w:rsidP="00774F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6A2" w:rsidRPr="00482593" w:rsidRDefault="007C16A2" w:rsidP="008B399C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разработанной проек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ной документации на строительство (реконструкцию) объектов вод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снабжения (локальных водопров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дов)</w:t>
            </w:r>
          </w:p>
        </w:tc>
        <w:tc>
          <w:tcPr>
            <w:tcW w:w="2655" w:type="pct"/>
            <w:tcBorders>
              <w:top w:val="single" w:sz="4" w:space="0" w:color="auto"/>
              <w:bottom w:val="single" w:sz="4" w:space="0" w:color="auto"/>
            </w:tcBorders>
          </w:tcPr>
          <w:p w:rsidR="007C16A2" w:rsidRPr="00482593" w:rsidRDefault="007C16A2" w:rsidP="008B399C">
            <w:pPr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отчеты муниципальных образований Киро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ской области, составленные в соответствии</w:t>
            </w:r>
            <w:r w:rsidR="000D4CB1" w:rsidRPr="004825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 приложениями к соглашениям, ежегодно з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ключаемым с министерством сельского хозя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ства и продовольствия Кировской области</w:t>
            </w:r>
          </w:p>
        </w:tc>
      </w:tr>
    </w:tbl>
    <w:p w:rsidR="00982203" w:rsidRPr="00482593" w:rsidRDefault="00982203" w:rsidP="00CF71A5">
      <w:pPr>
        <w:tabs>
          <w:tab w:val="center" w:pos="4677"/>
          <w:tab w:val="left" w:pos="7830"/>
        </w:tabs>
        <w:spacing w:before="720"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________</w:t>
      </w:r>
    </w:p>
    <w:p w:rsidR="00114916" w:rsidRPr="00482593" w:rsidRDefault="00114916" w:rsidP="00975FA8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114916" w:rsidRPr="00482593" w:rsidSect="00FA0DC9">
          <w:pgSz w:w="11905" w:h="16838"/>
          <w:pgMar w:top="1134" w:right="850" w:bottom="1134" w:left="1701" w:header="567" w:footer="0" w:gutter="0"/>
          <w:cols w:space="720"/>
          <w:noEndnote/>
          <w:docGrid w:linePitch="299"/>
        </w:sectPr>
      </w:pPr>
    </w:p>
    <w:p w:rsidR="00B9044D" w:rsidRPr="00482593" w:rsidRDefault="00B9044D" w:rsidP="00B9044D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B9044D" w:rsidRPr="00482593" w:rsidRDefault="00B9044D" w:rsidP="00B9044D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44D" w:rsidRPr="00482593" w:rsidRDefault="00B9044D" w:rsidP="00B9044D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B9044D" w:rsidRPr="00482593" w:rsidRDefault="00B9044D" w:rsidP="00B9044D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44D" w:rsidRPr="00482593" w:rsidRDefault="00B9044D" w:rsidP="00B9044D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к Подпрограмме</w:t>
      </w:r>
    </w:p>
    <w:p w:rsidR="00CB039C" w:rsidRPr="00482593" w:rsidRDefault="00CB039C" w:rsidP="00013FD5">
      <w:pPr>
        <w:spacing w:before="480"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972DEA" w:rsidRDefault="00CB039C" w:rsidP="00013FD5">
      <w:pPr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объектов проектировани</w:t>
      </w:r>
      <w:r w:rsidR="00972DE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82593">
        <w:rPr>
          <w:rFonts w:ascii="Times New Roman" w:hAnsi="Times New Roman" w:cs="Times New Roman"/>
          <w:b/>
          <w:bCs/>
          <w:sz w:val="28"/>
          <w:szCs w:val="28"/>
        </w:rPr>
        <w:t>, строительств</w:t>
      </w:r>
      <w:r w:rsidR="00972DE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6DA6" w:rsidRPr="00482593">
        <w:rPr>
          <w:rFonts w:ascii="Times New Roman" w:hAnsi="Times New Roman" w:cs="Times New Roman"/>
          <w:sz w:val="24"/>
          <w:szCs w:val="24"/>
        </w:rPr>
        <w:br/>
      </w:r>
      <w:r w:rsidR="00972DEA">
        <w:rPr>
          <w:rFonts w:ascii="Times New Roman" w:hAnsi="Times New Roman" w:cs="Times New Roman"/>
          <w:b/>
          <w:bCs/>
          <w:sz w:val="28"/>
          <w:szCs w:val="28"/>
        </w:rPr>
        <w:t>(реконструкции)</w:t>
      </w:r>
      <w:r w:rsidR="009E1C0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825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2DEA" w:rsidRPr="00482593">
        <w:rPr>
          <w:rFonts w:ascii="Times New Roman" w:hAnsi="Times New Roman" w:cs="Times New Roman"/>
          <w:b/>
          <w:bCs/>
          <w:sz w:val="28"/>
          <w:szCs w:val="28"/>
        </w:rPr>
        <w:t>капитальн</w:t>
      </w:r>
      <w:r w:rsidR="00972DE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972DEA" w:rsidRPr="00482593">
        <w:rPr>
          <w:rFonts w:ascii="Times New Roman" w:hAnsi="Times New Roman" w:cs="Times New Roman"/>
          <w:b/>
          <w:bCs/>
          <w:sz w:val="28"/>
          <w:szCs w:val="28"/>
        </w:rPr>
        <w:t xml:space="preserve"> ремонт</w:t>
      </w:r>
      <w:r w:rsidR="00972DE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72DEA" w:rsidRPr="00482593">
        <w:rPr>
          <w:rFonts w:ascii="Times New Roman" w:hAnsi="Times New Roman" w:cs="Times New Roman"/>
          <w:b/>
          <w:bCs/>
          <w:sz w:val="28"/>
          <w:szCs w:val="28"/>
        </w:rPr>
        <w:t xml:space="preserve"> и ремонт</w:t>
      </w:r>
      <w:r w:rsidR="00D33648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B9044D" w:rsidRPr="00482593" w:rsidRDefault="00CB039C" w:rsidP="00013FD5">
      <w:pPr>
        <w:spacing w:after="48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автомобильных дорог общего пользования</w:t>
      </w:r>
      <w:r w:rsidR="00972DEA">
        <w:rPr>
          <w:rFonts w:ascii="Times New Roman" w:hAnsi="Times New Roman" w:cs="Times New Roman"/>
          <w:sz w:val="24"/>
          <w:szCs w:val="24"/>
        </w:rPr>
        <w:t xml:space="preserve"> </w:t>
      </w:r>
      <w:r w:rsidR="00972DEA" w:rsidRPr="00972DEA">
        <w:rPr>
          <w:rFonts w:ascii="Times New Roman" w:hAnsi="Times New Roman" w:cs="Times New Roman"/>
          <w:b/>
          <w:sz w:val="28"/>
          <w:szCs w:val="28"/>
        </w:rPr>
        <w:t>местного значения</w:t>
      </w:r>
    </w:p>
    <w:tbl>
      <w:tblPr>
        <w:tblStyle w:val="ab"/>
        <w:tblW w:w="5183" w:type="pct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748"/>
        <w:gridCol w:w="2008"/>
        <w:gridCol w:w="2456"/>
      </w:tblGrid>
      <w:tr w:rsidR="00027F41" w:rsidRPr="00482593" w:rsidTr="009A77C4">
        <w:trPr>
          <w:tblHeader/>
          <w:jc w:val="center"/>
        </w:trPr>
        <w:tc>
          <w:tcPr>
            <w:tcW w:w="357" w:type="pct"/>
          </w:tcPr>
          <w:p w:rsidR="00CB039C" w:rsidRPr="00482593" w:rsidRDefault="00CB039C" w:rsidP="004649F4">
            <w:pPr>
              <w:tabs>
                <w:tab w:val="left" w:pos="685"/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№</w:t>
            </w:r>
          </w:p>
          <w:p w:rsidR="00CB039C" w:rsidRPr="00482593" w:rsidRDefault="00CB039C" w:rsidP="004649F4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393" w:type="pct"/>
          </w:tcPr>
          <w:p w:rsidR="00CB039C" w:rsidRPr="00482593" w:rsidRDefault="00CB039C" w:rsidP="009B1147">
            <w:pPr>
              <w:tabs>
                <w:tab w:val="left" w:pos="4532"/>
              </w:tabs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Наименование объекта</w:t>
            </w:r>
          </w:p>
        </w:tc>
        <w:tc>
          <w:tcPr>
            <w:tcW w:w="1012" w:type="pct"/>
          </w:tcPr>
          <w:p w:rsidR="00CB039C" w:rsidRPr="00482593" w:rsidRDefault="00CB039C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Мощность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по проектно-сметной д</w:t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</w:t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кументации, км</w:t>
            </w:r>
          </w:p>
        </w:tc>
        <w:tc>
          <w:tcPr>
            <w:tcW w:w="1238" w:type="pct"/>
          </w:tcPr>
          <w:p w:rsidR="00F73B0A" w:rsidRPr="00482593" w:rsidRDefault="00CB039C" w:rsidP="00CB039C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Наименование</w:t>
            </w:r>
          </w:p>
          <w:p w:rsidR="00CB039C" w:rsidRPr="00482593" w:rsidRDefault="00CB039C" w:rsidP="00CB039C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вида работ</w:t>
            </w:r>
          </w:p>
        </w:tc>
      </w:tr>
      <w:tr w:rsidR="00027F41" w:rsidRPr="00482593" w:rsidTr="009A77C4">
        <w:trPr>
          <w:trHeight w:val="916"/>
          <w:jc w:val="center"/>
        </w:trPr>
        <w:tc>
          <w:tcPr>
            <w:tcW w:w="357" w:type="pct"/>
          </w:tcPr>
          <w:p w:rsidR="00CB039C" w:rsidRPr="00482593" w:rsidRDefault="009B1147" w:rsidP="00813370">
            <w:pPr>
              <w:pStyle w:val="a6"/>
              <w:tabs>
                <w:tab w:val="left" w:pos="33"/>
                <w:tab w:val="left" w:pos="2254"/>
              </w:tabs>
              <w:ind w:left="119" w:right="-48" w:hanging="86"/>
              <w:contextualSpacing w:val="0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2393" w:type="pct"/>
          </w:tcPr>
          <w:p w:rsidR="00CB039C" w:rsidRPr="00482593" w:rsidRDefault="00CB039C" w:rsidP="00CB0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auto"/>
                <w:spacing w:val="-4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 xml:space="preserve">Автомобильная дорога Лопьял – </w:t>
            </w:r>
            <w:r w:rsidR="009A77C4"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Нуса – Витля в Уржумском муниц</w:t>
            </w:r>
            <w:r w:rsidRPr="00482593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и</w:t>
            </w:r>
            <w:r w:rsidRPr="00482593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пальном районе Кировской области</w:t>
            </w:r>
          </w:p>
        </w:tc>
        <w:tc>
          <w:tcPr>
            <w:tcW w:w="1012" w:type="pct"/>
          </w:tcPr>
          <w:p w:rsidR="00CB039C" w:rsidRPr="00482593" w:rsidRDefault="00CB039C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3,506</w:t>
            </w:r>
          </w:p>
        </w:tc>
        <w:tc>
          <w:tcPr>
            <w:tcW w:w="1238" w:type="pct"/>
          </w:tcPr>
          <w:p w:rsidR="00CB039C" w:rsidRPr="00482593" w:rsidRDefault="00CB039C" w:rsidP="00CB039C">
            <w:pPr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проектирование строительства,</w:t>
            </w:r>
          </w:p>
          <w:p w:rsidR="00CB039C" w:rsidRPr="00482593" w:rsidRDefault="00CB039C" w:rsidP="00CB039C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строительство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CB039C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2393" w:type="pct"/>
          </w:tcPr>
          <w:p w:rsidR="00CB039C" w:rsidRPr="00482593" w:rsidRDefault="00CB039C" w:rsidP="00CB0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Автомобильная дорога Средне</w:t>
            </w:r>
            <w:r w:rsidR="00F73B0A"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ивк</w:t>
            </w:r>
            <w:r w:rsidR="00F73B0A"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="00F73B0A"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но –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Воронье в Верхошижемском районе Кировской области</w:t>
            </w:r>
          </w:p>
        </w:tc>
        <w:tc>
          <w:tcPr>
            <w:tcW w:w="1012" w:type="pct"/>
          </w:tcPr>
          <w:p w:rsidR="00CB039C" w:rsidRPr="00482593" w:rsidRDefault="00CB039C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7,534</w:t>
            </w:r>
          </w:p>
        </w:tc>
        <w:tc>
          <w:tcPr>
            <w:tcW w:w="1238" w:type="pct"/>
          </w:tcPr>
          <w:p w:rsidR="00CB039C" w:rsidRPr="00482593" w:rsidRDefault="00CB039C" w:rsidP="007F4DB3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проектирование</w:t>
            </w:r>
            <w:r w:rsidR="00F73B0A"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капитального</w:t>
            </w:r>
            <w:r w:rsidR="00EE08D6"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ремонта,</w:t>
            </w:r>
            <w:r w:rsidR="00F73B0A"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F73B0A"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капитальный</w:t>
            </w:r>
            <w:r w:rsidR="007F4DB3"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F73B0A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2393" w:type="pct"/>
          </w:tcPr>
          <w:p w:rsidR="00F73B0A" w:rsidRPr="00482593" w:rsidRDefault="00F73B0A" w:rsidP="00F73B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Автомобильная дорога Зуевка – 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тябрьский – Городище Зуевского района Кировской области</w:t>
            </w:r>
          </w:p>
        </w:tc>
        <w:tc>
          <w:tcPr>
            <w:tcW w:w="1012" w:type="pct"/>
          </w:tcPr>
          <w:p w:rsidR="00F73B0A" w:rsidRPr="00482593" w:rsidRDefault="00F73B0A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8,4</w:t>
            </w:r>
          </w:p>
        </w:tc>
        <w:tc>
          <w:tcPr>
            <w:tcW w:w="1238" w:type="pct"/>
          </w:tcPr>
          <w:p w:rsidR="00F73B0A" w:rsidRPr="00482593" w:rsidRDefault="00F73B0A" w:rsidP="007F4DB3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проектирование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капитального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ремонта,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капитальный</w:t>
            </w:r>
            <w:r w:rsidR="007F4DB3"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F73B0A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2393" w:type="pct"/>
          </w:tcPr>
          <w:p w:rsidR="00F73B0A" w:rsidRPr="00482593" w:rsidRDefault="00F73B0A" w:rsidP="00136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Автомобильная дорога Косино </w:t>
            </w:r>
            <w:r w:rsidR="00136282" w:rsidRPr="00482593">
              <w:rPr>
                <w:rFonts w:ascii="Times New Roman" w:hAnsi="Times New Roman"/>
                <w:color w:val="auto"/>
                <w:sz w:val="28"/>
                <w:szCs w:val="28"/>
              </w:rPr>
              <w:t>–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коловка – Суна – Мусихи Зуевского района Кировской области</w:t>
            </w:r>
          </w:p>
        </w:tc>
        <w:tc>
          <w:tcPr>
            <w:tcW w:w="1012" w:type="pct"/>
          </w:tcPr>
          <w:p w:rsidR="00F73B0A" w:rsidRPr="00482593" w:rsidRDefault="00F73B0A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8,95</w:t>
            </w:r>
          </w:p>
        </w:tc>
        <w:tc>
          <w:tcPr>
            <w:tcW w:w="1238" w:type="pct"/>
          </w:tcPr>
          <w:p w:rsidR="00F73B0A" w:rsidRPr="00482593" w:rsidRDefault="00F73B0A" w:rsidP="007F4DB3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проектирование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капитального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ремонта,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капитальный</w:t>
            </w:r>
            <w:r w:rsidR="007F4DB3"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F73B0A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2393" w:type="pct"/>
          </w:tcPr>
          <w:p w:rsidR="00136282" w:rsidRPr="00482593" w:rsidRDefault="00F73B0A" w:rsidP="00F73B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Автомобильная дорога Киров – Малмыж – Вятские Поляны – Рожд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ственское – Табеково</w:t>
            </w:r>
            <w:r w:rsidR="00136282"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в Уржумском районе Кировской области, участок от примыкания до деревни Табеково</w:t>
            </w:r>
          </w:p>
        </w:tc>
        <w:tc>
          <w:tcPr>
            <w:tcW w:w="1012" w:type="pct"/>
          </w:tcPr>
          <w:p w:rsidR="00F73B0A" w:rsidRPr="00482593" w:rsidRDefault="00F73B0A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2,108</w:t>
            </w:r>
          </w:p>
        </w:tc>
        <w:tc>
          <w:tcPr>
            <w:tcW w:w="1238" w:type="pct"/>
          </w:tcPr>
          <w:p w:rsidR="00F73B0A" w:rsidRPr="00482593" w:rsidRDefault="00F73B0A" w:rsidP="007F4DB3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проектирование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капитального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ремонта,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капитальный</w:t>
            </w:r>
            <w:r w:rsidR="007F4DB3"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9C7F5F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2393" w:type="pct"/>
          </w:tcPr>
          <w:p w:rsidR="009C7F5F" w:rsidRPr="00482593" w:rsidRDefault="009C7F5F" w:rsidP="00136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Автомобильная дорога общего пол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зования местного значения Вятские Поляны – Кулыги</w:t>
            </w:r>
            <w:r w:rsidR="00136282"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в Вятскополя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н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ском районе</w:t>
            </w:r>
          </w:p>
        </w:tc>
        <w:tc>
          <w:tcPr>
            <w:tcW w:w="1012" w:type="pct"/>
          </w:tcPr>
          <w:p w:rsidR="009C7F5F" w:rsidRPr="00482593" w:rsidRDefault="009C7F5F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2,725</w:t>
            </w:r>
          </w:p>
        </w:tc>
        <w:tc>
          <w:tcPr>
            <w:tcW w:w="1238" w:type="pct"/>
          </w:tcPr>
          <w:p w:rsidR="009C7F5F" w:rsidRPr="00482593" w:rsidRDefault="009C7F5F" w:rsidP="007F4DB3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проектирование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капитального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ремонта,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капитальный</w:t>
            </w:r>
            <w:r w:rsidR="007F4DB3"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F50548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lastRenderedPageBreak/>
              <w:t>7</w:t>
            </w:r>
          </w:p>
        </w:tc>
        <w:tc>
          <w:tcPr>
            <w:tcW w:w="2393" w:type="pct"/>
          </w:tcPr>
          <w:p w:rsidR="00F50548" w:rsidRPr="00482593" w:rsidRDefault="00F50548" w:rsidP="009C7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Автомобильная дорога Киров – Малмыж – Вятские Поляны – Андр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евский – Зоткино в Уржумском ра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й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оне Кировской области, участок К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ров – Малмыж – Вятские Поляны – Андреевский</w:t>
            </w:r>
          </w:p>
        </w:tc>
        <w:tc>
          <w:tcPr>
            <w:tcW w:w="1012" w:type="pct"/>
          </w:tcPr>
          <w:p w:rsidR="00F50548" w:rsidRPr="00482593" w:rsidRDefault="00F50548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5,297</w:t>
            </w:r>
          </w:p>
        </w:tc>
        <w:tc>
          <w:tcPr>
            <w:tcW w:w="1238" w:type="pct"/>
          </w:tcPr>
          <w:p w:rsidR="00F50548" w:rsidRPr="00482593" w:rsidRDefault="00F50548" w:rsidP="007F4DB3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проектирование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капитального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ремонта,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капитальный</w:t>
            </w:r>
            <w:r w:rsidR="007F4DB3"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F50548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2393" w:type="pct"/>
          </w:tcPr>
          <w:p w:rsidR="00F50548" w:rsidRPr="00482593" w:rsidRDefault="00F50548" w:rsidP="00F505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Автомобильная дорога Вискаловщ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на – Бельтюги в Куменском районе Кировской области</w:t>
            </w:r>
          </w:p>
        </w:tc>
        <w:tc>
          <w:tcPr>
            <w:tcW w:w="1012" w:type="pct"/>
          </w:tcPr>
          <w:p w:rsidR="00F50548" w:rsidRPr="00482593" w:rsidRDefault="00F50548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4,95235</w:t>
            </w:r>
          </w:p>
        </w:tc>
        <w:tc>
          <w:tcPr>
            <w:tcW w:w="1238" w:type="pct"/>
          </w:tcPr>
          <w:p w:rsidR="00136282" w:rsidRPr="00482593" w:rsidRDefault="00136282" w:rsidP="004649F4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</w:t>
            </w:r>
            <w:r w:rsidR="00F50548"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апитальный</w:t>
            </w:r>
          </w:p>
          <w:p w:rsidR="00F50548" w:rsidRPr="00482593" w:rsidRDefault="00F50548" w:rsidP="004649F4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7F4DB3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2393" w:type="pct"/>
          </w:tcPr>
          <w:p w:rsidR="007F4DB3" w:rsidRPr="00482593" w:rsidRDefault="007F4DB3" w:rsidP="007F4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Автомобильная дорога Рай – Каме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ш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ница в Оричевском районе Киро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ской области</w:t>
            </w:r>
          </w:p>
        </w:tc>
        <w:tc>
          <w:tcPr>
            <w:tcW w:w="1012" w:type="pct"/>
          </w:tcPr>
          <w:p w:rsidR="007F4DB3" w:rsidRPr="00482593" w:rsidRDefault="007F4DB3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1,502</w:t>
            </w:r>
          </w:p>
        </w:tc>
        <w:tc>
          <w:tcPr>
            <w:tcW w:w="1238" w:type="pct"/>
          </w:tcPr>
          <w:p w:rsidR="007F4DB3" w:rsidRPr="00482593" w:rsidRDefault="007F4DB3" w:rsidP="007F4DB3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проектирование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капитального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ремонта,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капитальный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7F4DB3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2393" w:type="pct"/>
          </w:tcPr>
          <w:p w:rsidR="007F4DB3" w:rsidRPr="00482593" w:rsidRDefault="007F4DB3" w:rsidP="007F4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Автомобильная дорога общего пол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зования местного значения Вятские Поляны – Новый Бурец</w:t>
            </w:r>
          </w:p>
        </w:tc>
        <w:tc>
          <w:tcPr>
            <w:tcW w:w="1012" w:type="pct"/>
          </w:tcPr>
          <w:p w:rsidR="007F4DB3" w:rsidRPr="00482593" w:rsidRDefault="007F4DB3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eastAsiaTheme="minorHAnsi" w:hAnsi="Times New Roman"/>
                <w:color w:val="auto"/>
                <w:sz w:val="28"/>
                <w:szCs w:val="28"/>
              </w:rPr>
              <w:t>8,33244</w:t>
            </w:r>
          </w:p>
        </w:tc>
        <w:tc>
          <w:tcPr>
            <w:tcW w:w="1238" w:type="pct"/>
          </w:tcPr>
          <w:p w:rsidR="007F4DB3" w:rsidRPr="00482593" w:rsidRDefault="007F4DB3" w:rsidP="007F4DB3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проектирование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капитального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ремонта,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капитальный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7F4DB3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2393" w:type="pct"/>
          </w:tcPr>
          <w:p w:rsidR="007F4DB3" w:rsidRPr="00482593" w:rsidRDefault="007F4DB3" w:rsidP="007F4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Автомобильная дорога Бобино – Вотское в Слободском районе К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ровской области</w:t>
            </w:r>
            <w:r w:rsidR="00813370" w:rsidRPr="00482593">
              <w:rPr>
                <w:rFonts w:ascii="Times New Roman" w:hAnsi="Times New Roman"/>
                <w:color w:val="auto"/>
                <w:sz w:val="28"/>
                <w:szCs w:val="28"/>
              </w:rPr>
              <w:t>*</w:t>
            </w:r>
          </w:p>
        </w:tc>
        <w:tc>
          <w:tcPr>
            <w:tcW w:w="1012" w:type="pct"/>
          </w:tcPr>
          <w:p w:rsidR="007F4DB3" w:rsidRPr="00482593" w:rsidRDefault="007F4DB3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1,0</w:t>
            </w:r>
            <w:r w:rsidR="00813370" w:rsidRPr="00482593">
              <w:rPr>
                <w:rFonts w:ascii="Times New Roman" w:hAnsi="Times New Roman"/>
                <w:color w:val="auto"/>
                <w:sz w:val="28"/>
                <w:szCs w:val="28"/>
              </w:rPr>
              <w:t>**</w:t>
            </w:r>
          </w:p>
        </w:tc>
        <w:tc>
          <w:tcPr>
            <w:tcW w:w="1238" w:type="pct"/>
          </w:tcPr>
          <w:p w:rsidR="007F4DB3" w:rsidRPr="00482593" w:rsidRDefault="007F4DB3" w:rsidP="004649F4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проектирование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капитального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ремонта,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капитальный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7F4DB3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2393" w:type="pct"/>
          </w:tcPr>
          <w:p w:rsidR="007F4DB3" w:rsidRPr="00482593" w:rsidRDefault="007F4DB3" w:rsidP="007F4D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Автомобильная дорога Октябрьский – Святица Фаленского района Киро</w:t>
            </w:r>
            <w:r w:rsidRPr="00482593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в</w:t>
            </w:r>
            <w:r w:rsidRPr="00482593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ской области</w:t>
            </w:r>
            <w:r w:rsidR="00813370" w:rsidRPr="00482593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*</w:t>
            </w:r>
          </w:p>
        </w:tc>
        <w:tc>
          <w:tcPr>
            <w:tcW w:w="1012" w:type="pct"/>
          </w:tcPr>
          <w:p w:rsidR="007F4DB3" w:rsidRPr="00482593" w:rsidRDefault="007F4DB3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4,85</w:t>
            </w:r>
          </w:p>
        </w:tc>
        <w:tc>
          <w:tcPr>
            <w:tcW w:w="1238" w:type="pct"/>
          </w:tcPr>
          <w:p w:rsidR="007F4DB3" w:rsidRPr="00482593" w:rsidRDefault="007F4DB3" w:rsidP="007F4DB3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проектирование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реконструкции,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реконструкция</w:t>
            </w:r>
          </w:p>
        </w:tc>
      </w:tr>
      <w:tr w:rsidR="00027F41" w:rsidRPr="00482593" w:rsidTr="00813370">
        <w:trPr>
          <w:jc w:val="center"/>
        </w:trPr>
        <w:tc>
          <w:tcPr>
            <w:tcW w:w="357" w:type="pct"/>
          </w:tcPr>
          <w:p w:rsidR="00813370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2393" w:type="pct"/>
          </w:tcPr>
          <w:p w:rsidR="00813370" w:rsidRPr="00482593" w:rsidRDefault="00813370" w:rsidP="008133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Автомобильная дорога Фаленки – Леваны в Фаленском районе Киро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ской области*</w:t>
            </w:r>
          </w:p>
        </w:tc>
        <w:tc>
          <w:tcPr>
            <w:tcW w:w="1012" w:type="pct"/>
          </w:tcPr>
          <w:p w:rsidR="00813370" w:rsidRPr="00482593" w:rsidRDefault="00813370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3,5**</w:t>
            </w:r>
          </w:p>
        </w:tc>
        <w:tc>
          <w:tcPr>
            <w:tcW w:w="1238" w:type="pct"/>
          </w:tcPr>
          <w:p w:rsidR="00F85660" w:rsidRPr="00482593" w:rsidRDefault="00813370" w:rsidP="009B1147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проектирование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капитального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ремонта,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капитальный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  <w:tr w:rsidR="00813370" w:rsidRPr="00482593" w:rsidTr="00813370">
        <w:trPr>
          <w:jc w:val="center"/>
        </w:trPr>
        <w:tc>
          <w:tcPr>
            <w:tcW w:w="357" w:type="pct"/>
          </w:tcPr>
          <w:p w:rsidR="00813370" w:rsidRPr="00482593" w:rsidRDefault="009B1147" w:rsidP="00813370">
            <w:pPr>
              <w:tabs>
                <w:tab w:val="left" w:pos="2254"/>
              </w:tabs>
              <w:ind w:right="-48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14</w:t>
            </w:r>
          </w:p>
        </w:tc>
        <w:tc>
          <w:tcPr>
            <w:tcW w:w="2393" w:type="pct"/>
          </w:tcPr>
          <w:p w:rsidR="00813370" w:rsidRPr="00482593" w:rsidRDefault="00813370" w:rsidP="008133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pacing w:val="-6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pacing w:val="-6"/>
                <w:sz w:val="28"/>
                <w:szCs w:val="28"/>
              </w:rPr>
              <w:t>Автомобильная дорога Осиновица – Курчум Сунского района Кировской области*</w:t>
            </w:r>
          </w:p>
        </w:tc>
        <w:tc>
          <w:tcPr>
            <w:tcW w:w="1012" w:type="pct"/>
          </w:tcPr>
          <w:p w:rsidR="00813370" w:rsidRPr="00482593" w:rsidRDefault="00813370" w:rsidP="00CB039C">
            <w:pPr>
              <w:tabs>
                <w:tab w:val="left" w:pos="2162"/>
              </w:tabs>
              <w:ind w:right="15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>6,9**</w:t>
            </w:r>
          </w:p>
        </w:tc>
        <w:tc>
          <w:tcPr>
            <w:tcW w:w="1238" w:type="pct"/>
          </w:tcPr>
          <w:p w:rsidR="00813370" w:rsidRPr="00482593" w:rsidRDefault="00813370" w:rsidP="004649F4">
            <w:pPr>
              <w:ind w:right="-2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проектирование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капитального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ремонта,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капитальный</w:t>
            </w:r>
            <w:r w:rsidRPr="00482593"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 w:rsidRPr="0048259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ремонт</w:t>
            </w:r>
          </w:p>
        </w:tc>
      </w:tr>
    </w:tbl>
    <w:p w:rsidR="00343CA6" w:rsidRPr="00482593" w:rsidRDefault="00343CA6" w:rsidP="009E1C07">
      <w:pPr>
        <w:spacing w:before="226"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Pr="009E1C07">
        <w:rPr>
          <w:rFonts w:ascii="Times New Roman" w:hAnsi="Times New Roman" w:cs="Times New Roman"/>
          <w:bCs/>
          <w:spacing w:val="-2"/>
          <w:sz w:val="28"/>
          <w:szCs w:val="28"/>
        </w:rPr>
        <w:t>При успешном прохождении конкурсного отбора объектов проектирования</w:t>
      </w:r>
      <w:r w:rsidR="00D07C39" w:rsidRPr="00482593">
        <w:rPr>
          <w:rFonts w:ascii="Times New Roman" w:hAnsi="Times New Roman" w:cs="Times New Roman"/>
          <w:bCs/>
          <w:sz w:val="28"/>
          <w:szCs w:val="28"/>
        </w:rPr>
        <w:t>,</w:t>
      </w:r>
      <w:r w:rsidR="009E1C07" w:rsidRPr="009E1C07">
        <w:rPr>
          <w:rFonts w:ascii="Times New Roman" w:hAnsi="Times New Roman"/>
          <w:sz w:val="28"/>
          <w:szCs w:val="28"/>
        </w:rPr>
        <w:t xml:space="preserve"> </w:t>
      </w:r>
      <w:r w:rsidR="009E1C07" w:rsidRPr="00482593">
        <w:rPr>
          <w:rFonts w:ascii="Times New Roman" w:hAnsi="Times New Roman"/>
          <w:sz w:val="28"/>
          <w:szCs w:val="28"/>
        </w:rPr>
        <w:br/>
      </w:r>
      <w:r w:rsidRPr="00482593">
        <w:rPr>
          <w:rFonts w:ascii="Times New Roman" w:hAnsi="Times New Roman" w:cs="Times New Roman"/>
          <w:bCs/>
          <w:sz w:val="28"/>
          <w:szCs w:val="28"/>
        </w:rPr>
        <w:t>реконструкции</w:t>
      </w:r>
      <w:r w:rsidR="00D07C39" w:rsidRPr="00482593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482593">
        <w:rPr>
          <w:rFonts w:ascii="Times New Roman" w:hAnsi="Times New Roman" w:cs="Times New Roman"/>
          <w:bCs/>
          <w:sz w:val="28"/>
          <w:szCs w:val="28"/>
        </w:rPr>
        <w:t xml:space="preserve"> капитального ремонта</w:t>
      </w:r>
      <w:r w:rsidR="00D07C39" w:rsidRPr="004825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bCs/>
          <w:sz w:val="28"/>
          <w:szCs w:val="28"/>
        </w:rPr>
        <w:t>автомобильных дорог.</w:t>
      </w:r>
    </w:p>
    <w:p w:rsidR="00343CA6" w:rsidRPr="00482593" w:rsidRDefault="00343CA6" w:rsidP="00343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** </w:t>
      </w:r>
      <w:r w:rsidRPr="00482593">
        <w:rPr>
          <w:rFonts w:ascii="Times New Roman" w:hAnsi="Times New Roman" w:cs="Times New Roman"/>
          <w:sz w:val="28"/>
          <w:szCs w:val="28"/>
        </w:rPr>
        <w:t>Планируемая мощность объекта, заявленная на конкурсный отбор объе</w:t>
      </w:r>
      <w:r w:rsidRPr="00482593">
        <w:rPr>
          <w:rFonts w:ascii="Times New Roman" w:hAnsi="Times New Roman" w:cs="Times New Roman"/>
          <w:sz w:val="28"/>
          <w:szCs w:val="28"/>
        </w:rPr>
        <w:t>к</w:t>
      </w:r>
      <w:r w:rsidRPr="00482593">
        <w:rPr>
          <w:rFonts w:ascii="Times New Roman" w:hAnsi="Times New Roman" w:cs="Times New Roman"/>
          <w:sz w:val="28"/>
          <w:szCs w:val="28"/>
        </w:rPr>
        <w:t>тов по проектированию автомобильных дорог.</w:t>
      </w:r>
    </w:p>
    <w:p w:rsidR="00CB039C" w:rsidRPr="00482593" w:rsidRDefault="009A77C4" w:rsidP="009B1147">
      <w:pPr>
        <w:tabs>
          <w:tab w:val="left" w:pos="9354"/>
        </w:tabs>
        <w:spacing w:before="720" w:after="0" w:line="360" w:lineRule="exact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CB039C" w:rsidRPr="00482593" w:rsidRDefault="00CB039C" w:rsidP="00CB03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44D" w:rsidRPr="00482593" w:rsidRDefault="00B9044D" w:rsidP="00975FA8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  <w:sectPr w:rsidR="00B9044D" w:rsidRPr="00482593" w:rsidSect="00FA0DC9">
          <w:pgSz w:w="11905" w:h="16838"/>
          <w:pgMar w:top="1134" w:right="850" w:bottom="1134" w:left="1701" w:header="567" w:footer="0" w:gutter="0"/>
          <w:cols w:space="720"/>
          <w:noEndnote/>
          <w:docGrid w:linePitch="299"/>
        </w:sectPr>
      </w:pPr>
    </w:p>
    <w:p w:rsidR="00F445C3" w:rsidRPr="00482593" w:rsidRDefault="00F445C3" w:rsidP="00F445C3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42E56">
        <w:rPr>
          <w:rFonts w:ascii="Times New Roman" w:hAnsi="Times New Roman" w:cs="Times New Roman"/>
          <w:bCs/>
          <w:sz w:val="28"/>
          <w:szCs w:val="28"/>
        </w:rPr>
        <w:t>4</w:t>
      </w:r>
    </w:p>
    <w:p w:rsidR="00F445C3" w:rsidRPr="00482593" w:rsidRDefault="00F445C3" w:rsidP="00F445C3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45C3" w:rsidRPr="00482593" w:rsidRDefault="00F445C3" w:rsidP="00F445C3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F445C3" w:rsidRPr="00482593" w:rsidRDefault="00F445C3" w:rsidP="00F445C3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45C3" w:rsidRPr="00F445C3" w:rsidRDefault="00F445C3" w:rsidP="00F445C3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F445C3" w:rsidRPr="00482593" w:rsidRDefault="00F445C3" w:rsidP="00011365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9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445C3" w:rsidRPr="00482593" w:rsidRDefault="00F445C3" w:rsidP="00F44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93">
        <w:rPr>
          <w:rFonts w:ascii="Times New Roman" w:hAnsi="Times New Roman" w:cs="Times New Roman"/>
          <w:b/>
          <w:sz w:val="28"/>
          <w:szCs w:val="28"/>
        </w:rPr>
        <w:t>проведения конкурсного отбора объектов проектирования,</w:t>
      </w:r>
    </w:p>
    <w:p w:rsidR="00F445C3" w:rsidRPr="00482593" w:rsidRDefault="00F445C3" w:rsidP="00F44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93">
        <w:rPr>
          <w:rFonts w:ascii="Times New Roman" w:hAnsi="Times New Roman" w:cs="Times New Roman"/>
          <w:b/>
          <w:sz w:val="28"/>
          <w:szCs w:val="28"/>
        </w:rPr>
        <w:t>строительства (реконструкции), капитального ремонта</w:t>
      </w:r>
    </w:p>
    <w:p w:rsidR="003F0C26" w:rsidRDefault="00F445C3" w:rsidP="003F0C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sz w:val="28"/>
          <w:szCs w:val="28"/>
        </w:rPr>
        <w:t>и ремонта автомобильных дорог</w:t>
      </w:r>
      <w:r w:rsidR="003F0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C26" w:rsidRPr="003F0C26">
        <w:rPr>
          <w:rFonts w:ascii="Times New Roman" w:eastAsia="Calibri" w:hAnsi="Times New Roman" w:cs="Times New Roman"/>
          <w:b/>
          <w:bCs/>
          <w:sz w:val="28"/>
          <w:szCs w:val="28"/>
        </w:rPr>
        <w:t>общего пользования</w:t>
      </w:r>
    </w:p>
    <w:p w:rsidR="00F445C3" w:rsidRPr="00482593" w:rsidRDefault="003F0C26" w:rsidP="00F445C3">
      <w:pPr>
        <w:spacing w:after="480" w:line="240" w:lineRule="auto"/>
        <w:jc w:val="center"/>
        <w:rPr>
          <w:b/>
          <w:bCs/>
        </w:rPr>
      </w:pPr>
      <w:r w:rsidRPr="003F0C26">
        <w:rPr>
          <w:rFonts w:ascii="Times New Roman" w:eastAsia="Calibri" w:hAnsi="Times New Roman" w:cs="Times New Roman"/>
          <w:b/>
          <w:bCs/>
          <w:sz w:val="28"/>
          <w:szCs w:val="28"/>
        </w:rPr>
        <w:t>местного значения</w:t>
      </w:r>
    </w:p>
    <w:p w:rsidR="00F445C3" w:rsidRPr="00482593" w:rsidRDefault="00F445C3" w:rsidP="00F445C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445C3" w:rsidRPr="00482593" w:rsidRDefault="00F445C3" w:rsidP="00F445C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445C3" w:rsidRPr="00E32106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1.1. Порядок проведения конкурсного отбора объектов проектиров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ния, строительства (реконструкции), капитального ремонта и ремонта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 xml:space="preserve">мобильных дорог </w:t>
      </w:r>
      <w:r w:rsidR="002A7D1D" w:rsidRPr="002A7D1D">
        <w:rPr>
          <w:rFonts w:ascii="Times New Roman" w:hAnsi="Times New Roman" w:cs="Times New Roman"/>
          <w:bCs/>
          <w:sz w:val="28"/>
          <w:szCs w:val="28"/>
        </w:rPr>
        <w:t>общего пользования местного значения</w:t>
      </w:r>
      <w:r w:rsidR="002A7D1D" w:rsidRPr="002A7D1D"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(далее – Порядок конкурсного отбора) определяет правила конкурсного отбора объектов пр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ектирования, строительства (реконструкции), капитального ремонта и ремо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та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106">
        <w:rPr>
          <w:rFonts w:ascii="Times New Roman" w:hAnsi="Times New Roman" w:cs="Times New Roman"/>
          <w:bCs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 xml:space="preserve"> (далее – конкурсный отбор) в целях предоставления субсидии местным бюджетам</w:t>
      </w:r>
      <w:r w:rsidR="002A7D1D"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из областного бюджета 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 (далее – субсидия).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1.2. Понятия, используемые в настоящем Порядке конкурсного отбора: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автомобильные дороги, отобранные для предоставления субсидии, – автомобильные дороги, на реализацию которых в соответствии с результат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ми конкурсного отбора распределен общий объем субсидии на очередной финансовый год и плановый период;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объекты – здания (строения, сооружения), в которых размещены обособленные подразделения организаций социального обслуживания, орг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>ны государственной власти или органы местного самоуправления, дошкол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ные образовательные организации, общеобразовательные организации, орг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низации дополнительного образования, медицинские организации и их обособленные структурные подразделения, учреждения культурно-досугового типа или объекты культурного наследия, объекты туризма, фи</w:t>
      </w:r>
      <w:r w:rsidRPr="00482593">
        <w:rPr>
          <w:rFonts w:ascii="Times New Roman" w:hAnsi="Times New Roman" w:cs="Times New Roman"/>
          <w:sz w:val="28"/>
          <w:szCs w:val="28"/>
        </w:rPr>
        <w:t>з</w:t>
      </w:r>
      <w:r w:rsidRPr="00482593">
        <w:rPr>
          <w:rFonts w:ascii="Times New Roman" w:hAnsi="Times New Roman" w:cs="Times New Roman"/>
          <w:sz w:val="28"/>
          <w:szCs w:val="28"/>
        </w:rPr>
        <w:t>культурно-спортивные организации, ветеринарные организации и их стру</w:t>
      </w:r>
      <w:r w:rsidRPr="00482593">
        <w:rPr>
          <w:rFonts w:ascii="Times New Roman" w:hAnsi="Times New Roman" w:cs="Times New Roman"/>
          <w:sz w:val="28"/>
          <w:szCs w:val="28"/>
        </w:rPr>
        <w:t>к</w:t>
      </w:r>
      <w:r w:rsidRPr="00482593">
        <w:rPr>
          <w:rFonts w:ascii="Times New Roman" w:hAnsi="Times New Roman" w:cs="Times New Roman"/>
          <w:sz w:val="28"/>
          <w:szCs w:val="28"/>
        </w:rPr>
        <w:t>турные подразделения, здания (строения, сооружения) автобусных и желе</w:t>
      </w:r>
      <w:r w:rsidRPr="00482593">
        <w:rPr>
          <w:rFonts w:ascii="Times New Roman" w:hAnsi="Times New Roman" w:cs="Times New Roman"/>
          <w:sz w:val="28"/>
          <w:szCs w:val="28"/>
        </w:rPr>
        <w:t>з</w:t>
      </w:r>
      <w:r w:rsidRPr="00482593">
        <w:rPr>
          <w:rFonts w:ascii="Times New Roman" w:hAnsi="Times New Roman" w:cs="Times New Roman"/>
          <w:sz w:val="28"/>
          <w:szCs w:val="28"/>
        </w:rPr>
        <w:t>нодорожных вокзалов (станций), речных вокзалов (портов), а также железн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дорожные платформы, пассажирские причалы на внутреннем водном тран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порте и объекты торговли;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объекты агропромышленного комплекса – существующие или создав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емые на сельских территориях объекты капитального строительства, испол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зуемые или планируемые к использованию для производства, хранения и п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реработки сельскохозяйственной продукции, указанной в перечне, утве</w:t>
      </w:r>
      <w:r w:rsidRPr="00482593">
        <w:rPr>
          <w:rFonts w:ascii="Times New Roman" w:hAnsi="Times New Roman" w:cs="Times New Roman"/>
          <w:sz w:val="28"/>
          <w:szCs w:val="28"/>
        </w:rPr>
        <w:t>р</w:t>
      </w:r>
      <w:r w:rsidRPr="00482593">
        <w:rPr>
          <w:rFonts w:ascii="Times New Roman" w:hAnsi="Times New Roman" w:cs="Times New Roman"/>
          <w:sz w:val="28"/>
          <w:szCs w:val="28"/>
        </w:rPr>
        <w:t>жденном Правительством Российской Федерации в соответствии с частью 1 статьи 3 Федерального закона от 29.12.2006 № 264-ФЗ «О развитии сельского хозяйства»;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сельские территории – сельские поселения или сельские поселения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и межселенные территории, объединенные общей территорией в границах муниципального района, сельские населенные пункты, входящие в состав г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родских поселений, муниципальных округов. Перечень таких сельских нас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ленных пунктов на территории Кировской области определяется постановл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нием Правительства Кировской области;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территория реализации мероприятия по развитию транспортной инфр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структуры – территория населенного пункта, в границах которого распол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жена автомобильная дорога, и (или) территория населенных пунктов, расп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ложенных вдоль автомобильной дороги, либо территория близлежащих к а</w:t>
      </w:r>
      <w:r w:rsidRPr="00482593">
        <w:rPr>
          <w:rFonts w:ascii="Times New Roman" w:hAnsi="Times New Roman" w:cs="Times New Roman"/>
          <w:sz w:val="28"/>
          <w:szCs w:val="28"/>
        </w:rPr>
        <w:t>в</w:t>
      </w:r>
      <w:r w:rsidRPr="00482593">
        <w:rPr>
          <w:rFonts w:ascii="Times New Roman" w:hAnsi="Times New Roman" w:cs="Times New Roman"/>
          <w:sz w:val="28"/>
          <w:szCs w:val="28"/>
        </w:rPr>
        <w:t>томобильной дороге населенных пунктов, возможность доступа автомобил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ного транспорта к которым обеспечивается только по указанной автомобил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ной дороге;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проект комплексного развития – проект, прошедший конкурсный отбор проектов комплексного развития сельских территорий или сельских аглом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раций в Министерстве сельского хозяйства Российской Федерации, на реал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зацию которого предоставляется субсидия из федерального бюджета бюдж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ту Кировской области на обеспечение комплексного развития сельских те</w:t>
      </w:r>
      <w:r w:rsidRPr="00482593">
        <w:rPr>
          <w:rFonts w:ascii="Times New Roman" w:hAnsi="Times New Roman" w:cs="Times New Roman"/>
          <w:sz w:val="28"/>
          <w:szCs w:val="28"/>
        </w:rPr>
        <w:t>р</w:t>
      </w:r>
      <w:r w:rsidRPr="00482593">
        <w:rPr>
          <w:rFonts w:ascii="Times New Roman" w:hAnsi="Times New Roman" w:cs="Times New Roman"/>
          <w:sz w:val="28"/>
          <w:szCs w:val="28"/>
        </w:rPr>
        <w:t>риторий в очередном финансовом году и плановом периоде.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1.3. Конкурсный отбор осуществляется по следующим направлениям (видам работ):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1.3.1. Строительство (реконструкция) автомобильных дорог общего пользования местного значения.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1.3.2. Капитальный ремонт автомобильных дорог общего пользования местного значения.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1.3.3. Проектирование строительства (реконструкции) автомобильных дорог общего пользования местного значения.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1.3.4. Проектирование капитального ремонта автомобильных дорог общего пользования местного значения.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1.3.5. Ремонт автомобильных дорог общего пользования местного зн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чения.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1.4. Рейтинг автомобильных дорог общего пользования местного зн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чения по каждому направлению (виду работ), указанному в пункте 1.3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отбора, определяется в следующей приорите</w:t>
      </w:r>
      <w:r w:rsidRPr="00482593">
        <w:rPr>
          <w:rFonts w:ascii="Times New Roman" w:hAnsi="Times New Roman" w:cs="Times New Roman"/>
          <w:sz w:val="28"/>
          <w:szCs w:val="28"/>
        </w:rPr>
        <w:t>т</w:t>
      </w:r>
      <w:r w:rsidRPr="00482593">
        <w:rPr>
          <w:rFonts w:ascii="Times New Roman" w:hAnsi="Times New Roman" w:cs="Times New Roman"/>
          <w:sz w:val="28"/>
          <w:szCs w:val="28"/>
        </w:rPr>
        <w:t>ности: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1.4.1. Строительство (реконструкция), капитальный ремонт и ремонт автомобильных дорог общего пользования местного значения на сельских территориях, являющихся территориями, на которых реализованы, и (или) реализуются, и (или) планируются к реализации (начиная с года предоста</w:t>
      </w:r>
      <w:r w:rsidRPr="00482593">
        <w:rPr>
          <w:rFonts w:ascii="Times New Roman" w:hAnsi="Times New Roman" w:cs="Times New Roman"/>
          <w:sz w:val="28"/>
          <w:szCs w:val="28"/>
        </w:rPr>
        <w:t>в</w:t>
      </w:r>
      <w:r w:rsidRPr="00482593">
        <w:rPr>
          <w:rFonts w:ascii="Times New Roman" w:hAnsi="Times New Roman" w:cs="Times New Roman"/>
          <w:sz w:val="28"/>
          <w:szCs w:val="28"/>
        </w:rPr>
        <w:t>ления субсидии на обеспечение комплексного развития сельских территорий) проекты комплексного развития, в целях приведения указанных автомобил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ных дорог в соответствие с нормативными требованиями к транспортно-эксплуатационному состоянию.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1.4.2. Строительство (реконструкция), капитальный ремонт и ремонт автомобильных дорог общего пользования местного значения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51C2F" w:rsidRPr="00482593">
        <w:rPr>
          <w:rFonts w:ascii="Times New Roman" w:hAnsi="Times New Roman" w:cs="Times New Roman"/>
          <w:sz w:val="28"/>
          <w:szCs w:val="28"/>
        </w:rPr>
        <w:t xml:space="preserve">их </w:t>
      </w:r>
      <w:r w:rsidRPr="00482593">
        <w:rPr>
          <w:rFonts w:ascii="Times New Roman" w:hAnsi="Times New Roman" w:cs="Times New Roman"/>
          <w:sz w:val="28"/>
          <w:szCs w:val="28"/>
        </w:rPr>
        <w:t>приведения в соответствие с нормативными требованиями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к транспортно-эксплуатационному состоянию автомобильных дорог общего пользования, ведущих от сети автомобильных дорог общего пользования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к объектам агропромышленного комплекса или к автомобильным дорогам общего пользования, в целях обеспечения доступа автомобильного транспо</w:t>
      </w:r>
      <w:r w:rsidRPr="00482593">
        <w:rPr>
          <w:rFonts w:ascii="Times New Roman" w:hAnsi="Times New Roman" w:cs="Times New Roman"/>
          <w:sz w:val="28"/>
          <w:szCs w:val="28"/>
        </w:rPr>
        <w:t>р</w:t>
      </w:r>
      <w:r w:rsidRPr="00482593">
        <w:rPr>
          <w:rFonts w:ascii="Times New Roman" w:hAnsi="Times New Roman" w:cs="Times New Roman"/>
          <w:sz w:val="28"/>
          <w:szCs w:val="28"/>
        </w:rPr>
        <w:t>та к объектам агропромышленного комплекса.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1.4.3. Строительство (реконструкция), капитальный ремонт и ремонт автомобильных дорог общего пользования местного значения,</w:t>
      </w:r>
      <w:r w:rsidRPr="00482593">
        <w:rPr>
          <w:b/>
        </w:rPr>
        <w:t xml:space="preserve"> 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ведущих от сети автомобильных дорог общего пользования к объектам, ра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положенным (создающимся) на сельских территориях, или к автомобильным дорогам общего пользования, в целях обеспечения доступа автомобильного транспорта к объектам, расположенным (создающимся) на сельских террит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риях (за исключением автомобильных дорог, указанных в подпунктах 1.4.1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 xml:space="preserve">и 1.4.2 </w:t>
      </w:r>
      <w:r w:rsidR="002A7D1D">
        <w:rPr>
          <w:rFonts w:ascii="Times New Roman" w:hAnsi="Times New Roman" w:cs="Times New Roman"/>
          <w:sz w:val="28"/>
          <w:szCs w:val="28"/>
        </w:rPr>
        <w:t xml:space="preserve">пункта 1.4 </w:t>
      </w:r>
      <w:r w:rsidRPr="004825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0085E">
        <w:rPr>
          <w:rFonts w:ascii="Times New Roman" w:hAnsi="Times New Roman" w:cs="Times New Roman"/>
          <w:sz w:val="28"/>
          <w:szCs w:val="28"/>
        </w:rPr>
        <w:t>Порядка конкурсного отбора</w:t>
      </w:r>
      <w:r w:rsidRPr="00482593">
        <w:rPr>
          <w:rFonts w:ascii="Times New Roman" w:hAnsi="Times New Roman" w:cs="Times New Roman"/>
          <w:sz w:val="28"/>
          <w:szCs w:val="28"/>
        </w:rPr>
        <w:t>).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1.5. При проектировании, строительстве (реконструкции), капитальном ремонте и ремонте автомобильных дорог предусматривается при необход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мости обустройство площадок для разворота транспортных средств на уд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лении от объектов, указанных в абзацах третьем и четвертом пункта 1.2 настоящего Порядка конкурсного отбора, а также строительство (реко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струкция), капитальный ремонт и ремонт участков основных улиц террит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рий реализации мероприятия по развитию транспортной инфраструктуры.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1.6. 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Право на участие в конкурсном отборе имеют муниципальные ра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оны (муниципальные округа) Кировской области (далее – муниципальные о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разования Кировской области), планирующие строительство (реконструкцию), капитальный ремонт и ремонт автомобильных дорог</w:t>
      </w:r>
      <w:r w:rsidRPr="00482593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, соответствующие следующим требованиям: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1.6.1. Виды работ, предусмотренные пунктом 1.3 настоящего Порядка конкурсного отбора, должны осуществляться на сельских территориях, я</w:t>
      </w:r>
      <w:r w:rsidRPr="00482593">
        <w:rPr>
          <w:rFonts w:ascii="Times New Roman" w:hAnsi="Times New Roman" w:cs="Times New Roman"/>
          <w:sz w:val="28"/>
          <w:szCs w:val="28"/>
        </w:rPr>
        <w:t>в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>ляющихся территориями,</w:t>
      </w:r>
      <w:r w:rsidRPr="0048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на которых реализованы, и (или) реализуются,</w:t>
      </w:r>
      <w:r w:rsidRPr="00FA0DC9">
        <w:rPr>
          <w:b/>
        </w:rPr>
        <w:t xml:space="preserve"> 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и (или) планируются к реализации (начиная с года предоставления субсидии) мероприятия проектов комплексного развития, в целях приведения указа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 xml:space="preserve">ных автомобильных дорог 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в соответствие с нормативными требованиями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к транспортно-эксплуатационному состоянию, – в случае, предусмотренном подпунктом 1.4.1 пункта 1.4 настоящего Порядка конкурсного отбора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1.6.2. Виды работ, предусмотренные пунктом 1.3 настоящего Порядка конкурсного отбора, должны осуществляться от сети автомобильных дорог общего пользования к объектам агропромышленного комплекса или к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мобильным дорогам общего пользования в целях обеспечения доступа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мобильного транспорта к объектам агропромышленного комплекса – в сл</w:t>
      </w:r>
      <w:r w:rsidRPr="00482593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>чае, предусмотренном подпунктом 1.4.2 пункта 1.4 настоящего Порядка ко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курсного отбора.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1.6.3. Виды работ, предусмотренные пунктом 1.3 настоящего Порядка конкурсного отбора, должны осуществляться от сети автомобильных дорог общего пользования к объектам, расположенным (создающимся)</w:t>
      </w:r>
      <w:r w:rsidRPr="0048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b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на сельских территориях, или к автомобильным дорогам общего пользова</w:t>
      </w:r>
      <w:r w:rsidR="00424A4A">
        <w:rPr>
          <w:rFonts w:ascii="Times New Roman" w:hAnsi="Times New Roman" w:cs="Times New Roman"/>
          <w:sz w:val="28"/>
          <w:szCs w:val="28"/>
        </w:rPr>
        <w:t>ния</w:t>
      </w:r>
      <w:r w:rsidRPr="00482593">
        <w:rPr>
          <w:rFonts w:ascii="Times New Roman" w:hAnsi="Times New Roman" w:cs="Times New Roman"/>
          <w:sz w:val="28"/>
          <w:szCs w:val="28"/>
        </w:rPr>
        <w:t xml:space="preserve"> в целях обеспечения доступа автомобильного транспорта к объектам, расп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ложенным (создающимся) на сельских территориях (за исключением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 xml:space="preserve">мобильных дорог, указанных в подпунктах 1.4.1 и 1.4.2 </w:t>
      </w:r>
      <w:r w:rsidR="00424A4A" w:rsidRPr="00424A4A">
        <w:rPr>
          <w:rFonts w:ascii="Times New Roman" w:hAnsi="Times New Roman" w:cs="Times New Roman"/>
          <w:sz w:val="28"/>
          <w:szCs w:val="28"/>
        </w:rPr>
        <w:t>пункта 1.4 настоящ</w:t>
      </w:r>
      <w:r w:rsidR="00424A4A" w:rsidRPr="00424A4A">
        <w:rPr>
          <w:rFonts w:ascii="Times New Roman" w:hAnsi="Times New Roman" w:cs="Times New Roman"/>
          <w:sz w:val="28"/>
          <w:szCs w:val="28"/>
        </w:rPr>
        <w:t>е</w:t>
      </w:r>
      <w:r w:rsidR="00424A4A" w:rsidRPr="00424A4A">
        <w:rPr>
          <w:rFonts w:ascii="Times New Roman" w:hAnsi="Times New Roman" w:cs="Times New Roman"/>
          <w:sz w:val="28"/>
          <w:szCs w:val="28"/>
        </w:rPr>
        <w:t>го Порядка конкурсного отбора</w:t>
      </w:r>
      <w:r w:rsidRPr="00482593">
        <w:rPr>
          <w:rFonts w:ascii="Times New Roman" w:hAnsi="Times New Roman" w:cs="Times New Roman"/>
          <w:sz w:val="28"/>
          <w:szCs w:val="28"/>
        </w:rPr>
        <w:t>) – в случае, предусмотренном подпунктом 1.4.3 пункта 1.4 настоящего Порядка конкурсного отбора.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1.6.4. На текущий конкурсный отбор подано не более двух заявок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по каждому из направлений, указанных в пункте 1.3 настоящего Порядка конкурсного отбора.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5C3" w:rsidRPr="00482593" w:rsidRDefault="00F445C3" w:rsidP="00F445C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2. Организация конкурсного отбора</w:t>
      </w:r>
    </w:p>
    <w:p w:rsidR="00F445C3" w:rsidRPr="00482593" w:rsidRDefault="00F445C3" w:rsidP="00F445C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2.1. Организатором конкурсного отбора является министерство сел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ского хозяйства и продовольствия Кировской области (далее – министе</w:t>
      </w:r>
      <w:r w:rsidRPr="00482593">
        <w:rPr>
          <w:rFonts w:ascii="Times New Roman" w:hAnsi="Times New Roman" w:cs="Times New Roman"/>
          <w:sz w:val="28"/>
          <w:szCs w:val="28"/>
        </w:rPr>
        <w:t>р</w:t>
      </w:r>
      <w:r w:rsidRPr="00482593">
        <w:rPr>
          <w:rFonts w:ascii="Times New Roman" w:hAnsi="Times New Roman" w:cs="Times New Roman"/>
          <w:sz w:val="28"/>
          <w:szCs w:val="28"/>
        </w:rPr>
        <w:t>ство).</w:t>
      </w:r>
    </w:p>
    <w:p w:rsidR="00F445C3" w:rsidRPr="00482593" w:rsidRDefault="00F445C3" w:rsidP="00F445C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2.2. Министерство: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2.2.1. Определяет сроки проведения конкурсного отбора.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2.2.2. Направляет муниципальным образованиям Кировской области извещение о проведении конкурсного отбора объектов проектирования, строительства </w:t>
      </w:r>
      <w:r w:rsidR="002A13D8">
        <w:rPr>
          <w:rFonts w:ascii="Times New Roman" w:hAnsi="Times New Roman" w:cs="Times New Roman"/>
          <w:sz w:val="28"/>
          <w:szCs w:val="28"/>
        </w:rPr>
        <w:t>(</w:t>
      </w:r>
      <w:r w:rsidRPr="00482593">
        <w:rPr>
          <w:rFonts w:ascii="Times New Roman" w:hAnsi="Times New Roman" w:cs="Times New Roman"/>
          <w:sz w:val="28"/>
          <w:szCs w:val="28"/>
        </w:rPr>
        <w:t>реконструкции</w:t>
      </w:r>
      <w:r w:rsidR="002A13D8">
        <w:rPr>
          <w:rFonts w:ascii="Times New Roman" w:hAnsi="Times New Roman" w:cs="Times New Roman"/>
          <w:sz w:val="28"/>
          <w:szCs w:val="28"/>
        </w:rPr>
        <w:t>)</w:t>
      </w:r>
      <w:r w:rsidRPr="00482593">
        <w:rPr>
          <w:rFonts w:ascii="Times New Roman" w:hAnsi="Times New Roman" w:cs="Times New Roman"/>
          <w:sz w:val="28"/>
          <w:szCs w:val="28"/>
        </w:rPr>
        <w:t>, капитального ремонта и ремонта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бильных дорог общего пользования местного значения (далее – извещение)</w:t>
      </w:r>
      <w:r w:rsidRPr="00B74C48">
        <w:rPr>
          <w:b/>
        </w:rPr>
        <w:t xml:space="preserve"> 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 xml:space="preserve">в письменной форме, а также размещает </w:t>
      </w:r>
      <w:r w:rsidR="002A13D8">
        <w:rPr>
          <w:rFonts w:ascii="Times New Roman" w:hAnsi="Times New Roman" w:cs="Times New Roman"/>
          <w:sz w:val="28"/>
          <w:szCs w:val="28"/>
        </w:rPr>
        <w:t xml:space="preserve">его </w:t>
      </w:r>
      <w:r w:rsidRPr="00482593">
        <w:rPr>
          <w:rFonts w:ascii="Times New Roman" w:hAnsi="Times New Roman" w:cs="Times New Roman"/>
          <w:sz w:val="28"/>
          <w:szCs w:val="28"/>
        </w:rPr>
        <w:t>на официальном сайте мин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 xml:space="preserve">стерства (http://www.dsx-kirov.ru) (далее – сайт министерства) не позднее </w:t>
      </w:r>
      <w:r w:rsidR="00552814">
        <w:rPr>
          <w:rFonts w:ascii="Times New Roman" w:hAnsi="Times New Roman" w:cs="Times New Roman"/>
          <w:sz w:val="28"/>
          <w:szCs w:val="28"/>
        </w:rPr>
        <w:t>о</w:t>
      </w:r>
      <w:r w:rsidR="00552814">
        <w:rPr>
          <w:rFonts w:ascii="Times New Roman" w:hAnsi="Times New Roman" w:cs="Times New Roman"/>
          <w:sz w:val="28"/>
          <w:szCs w:val="28"/>
        </w:rPr>
        <w:t>д</w:t>
      </w:r>
      <w:r w:rsidR="00552814">
        <w:rPr>
          <w:rFonts w:ascii="Times New Roman" w:hAnsi="Times New Roman" w:cs="Times New Roman"/>
          <w:sz w:val="28"/>
          <w:szCs w:val="28"/>
        </w:rPr>
        <w:t>ного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рабочего дня до начала приема таких заявок.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наименование и адрес министерства;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наименование Подпрограммы;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виды работ для участия в конкурсном отборе;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конкурсном отборе, и требования к их оформлению;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даты начала и окончания приема заявочной документации;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место представления документов (место нахождения министерства, номер кабинета), часы подачи заявок, фамилию, имя, отчество гражданского служащего министерства, ответственного за прием заявок, телефон, адрес электронной почты.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2.2.3. В случае принятия решения об отмене проведения конкурсного отбора или продлении сроков представления заявок на участие в конкурсном отборе направляет муниципальным образованиям Кировской области изв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щение об этом в письменной форме, а также размещает его на сайте мин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 xml:space="preserve">стерства не позднее </w:t>
      </w:r>
      <w:r w:rsidR="003A364F">
        <w:rPr>
          <w:rFonts w:ascii="Times New Roman" w:hAnsi="Times New Roman" w:cs="Times New Roman"/>
          <w:sz w:val="28"/>
          <w:szCs w:val="28"/>
        </w:rPr>
        <w:t>двух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рабочих дней до даты окончания приема таких з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явок.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 Для участия в конкурсном отборе муниципальное образование К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ровской области (далее – заявитель) в сроки, указанные в извещении, пре</w:t>
      </w:r>
      <w:r w:rsidRPr="00482593">
        <w:rPr>
          <w:rFonts w:ascii="Times New Roman" w:hAnsi="Times New Roman" w:cs="Times New Roman"/>
          <w:sz w:val="28"/>
          <w:szCs w:val="28"/>
        </w:rPr>
        <w:t>д</w:t>
      </w:r>
      <w:r w:rsidRPr="00482593">
        <w:rPr>
          <w:rFonts w:ascii="Times New Roman" w:hAnsi="Times New Roman" w:cs="Times New Roman"/>
          <w:sz w:val="28"/>
          <w:szCs w:val="28"/>
        </w:rPr>
        <w:t>ставляет в министерство в отношении каждой автомобильной дороги заяво</w:t>
      </w:r>
      <w:r w:rsidRPr="00482593">
        <w:rPr>
          <w:rFonts w:ascii="Times New Roman" w:hAnsi="Times New Roman" w:cs="Times New Roman"/>
          <w:sz w:val="28"/>
          <w:szCs w:val="28"/>
        </w:rPr>
        <w:t>ч</w:t>
      </w:r>
      <w:r w:rsidRPr="00482593">
        <w:rPr>
          <w:rFonts w:ascii="Times New Roman" w:hAnsi="Times New Roman" w:cs="Times New Roman"/>
          <w:sz w:val="28"/>
          <w:szCs w:val="28"/>
        </w:rPr>
        <w:t>ную документацию, включающую следующие документы: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2.3.1. В отношении направления, указанного в подпункте 1.3.1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пункта 1.3 настоящего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2.3.1.1. </w:t>
      </w:r>
      <w:r w:rsidRPr="00482593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="003A364F">
        <w:rPr>
          <w:rFonts w:ascii="Times New Roman" w:hAnsi="Times New Roman" w:cs="Times New Roman"/>
          <w:spacing w:val="-6"/>
          <w:sz w:val="28"/>
          <w:szCs w:val="28"/>
        </w:rPr>
        <w:t>аявку</w:t>
      </w:r>
      <w:r w:rsidRPr="00482593">
        <w:rPr>
          <w:rFonts w:ascii="Times New Roman" w:hAnsi="Times New Roman" w:cs="Times New Roman"/>
          <w:spacing w:val="-6"/>
          <w:sz w:val="28"/>
          <w:szCs w:val="28"/>
        </w:rPr>
        <w:t xml:space="preserve"> на участие в конкурсном отборе согласно приложению № 1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2.3.1.2. В случае, предусмотренном подпунктом 1.4.1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A41BC5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карту</w:t>
      </w:r>
      <w:r w:rsidR="00F445C3" w:rsidRPr="00482593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445C3"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</w:t>
      </w:r>
      <w:r w:rsidR="00F445C3">
        <w:rPr>
          <w:rFonts w:ascii="Times New Roman" w:hAnsi="Times New Roman" w:cs="Times New Roman"/>
          <w:sz w:val="28"/>
          <w:szCs w:val="28"/>
        </w:rPr>
        <w:t xml:space="preserve"> </w:t>
      </w:r>
      <w:r w:rsidR="00F445C3"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 с указанием расположения объектов, в отношении кот</w:t>
      </w:r>
      <w:r w:rsidR="00F445C3" w:rsidRPr="00482593">
        <w:rPr>
          <w:rFonts w:ascii="Times New Roman" w:hAnsi="Times New Roman" w:cs="Times New Roman"/>
          <w:sz w:val="28"/>
          <w:szCs w:val="28"/>
        </w:rPr>
        <w:t>о</w:t>
      </w:r>
      <w:r w:rsidR="00F445C3" w:rsidRPr="00482593">
        <w:rPr>
          <w:rFonts w:ascii="Times New Roman" w:hAnsi="Times New Roman" w:cs="Times New Roman"/>
          <w:sz w:val="28"/>
          <w:szCs w:val="28"/>
        </w:rPr>
        <w:t>рых осуществляется реализация проекта комплексного развития;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A41BC5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A41BC5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наименования проекта комплексного развития, отобранного Министе</w:t>
      </w:r>
      <w:r w:rsidRPr="00482593">
        <w:rPr>
          <w:rFonts w:ascii="Times New Roman" w:hAnsi="Times New Roman" w:cs="Times New Roman"/>
          <w:sz w:val="28"/>
          <w:szCs w:val="28"/>
        </w:rPr>
        <w:t>р</w:t>
      </w:r>
      <w:r w:rsidRPr="00482593">
        <w:rPr>
          <w:rFonts w:ascii="Times New Roman" w:hAnsi="Times New Roman" w:cs="Times New Roman"/>
          <w:sz w:val="28"/>
          <w:szCs w:val="28"/>
        </w:rPr>
        <w:t>ством сельского хозяйства Российской Федерации для финансирования</w:t>
      </w:r>
      <w:r w:rsidRPr="00482593">
        <w:rPr>
          <w:b/>
        </w:rPr>
        <w:br/>
      </w:r>
      <w:r w:rsidR="00A41BC5">
        <w:rPr>
          <w:rFonts w:ascii="Times New Roman" w:hAnsi="Times New Roman" w:cs="Times New Roman"/>
          <w:sz w:val="28"/>
          <w:szCs w:val="28"/>
        </w:rPr>
        <w:t>в очередном финансовом году,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 xml:space="preserve">количества баллов, присвоенных Министерством сельского хозяйства Российской Федерации проекту </w:t>
      </w:r>
      <w:r w:rsidRPr="00482593">
        <w:rPr>
          <w:rFonts w:ascii="Times New Roman" w:hAnsi="Times New Roman" w:cs="Times New Roman"/>
          <w:sz w:val="28"/>
          <w:szCs w:val="28"/>
        </w:rPr>
        <w:t>комплексного развития по результатам отб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ра проектов комплексного развития</w:t>
      </w:r>
      <w:r w:rsidR="00A41BC5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необходимости предоставления субсидии на строител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ство (реконструкцию)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A41BC5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стоимости строительства (реконструкции)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значения, категории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A41BC5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выгодоприобретателях от строительства (реконстру</w:t>
      </w:r>
      <w:r w:rsidRPr="00482593">
        <w:rPr>
          <w:rFonts w:ascii="Times New Roman" w:hAnsi="Times New Roman" w:cs="Times New Roman"/>
          <w:sz w:val="28"/>
          <w:szCs w:val="28"/>
        </w:rPr>
        <w:t>к</w:t>
      </w:r>
      <w:r w:rsidRPr="00482593">
        <w:rPr>
          <w:rFonts w:ascii="Times New Roman" w:hAnsi="Times New Roman" w:cs="Times New Roman"/>
          <w:sz w:val="28"/>
          <w:szCs w:val="28"/>
        </w:rPr>
        <w:t>ции)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A41BC5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численности населения, проживающего на территории реализации мероприятия по развитию транспортной инфраструктуры.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2.3.1.3. В случае, предусмотренном подпунктом 1.4.2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карт</w:t>
      </w:r>
      <w:r w:rsidR="009D0EFD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>-схем</w:t>
      </w:r>
      <w:r w:rsidR="009D0EFD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значения, ведущей от сети автомобильных дорог общего пользов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 xml:space="preserve">ния к объектам агропромышленного комплекса (с указанием расположения 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>объектов агропромышленного комплекса) или к автомобильной дороге о</w:t>
      </w:r>
      <w:r w:rsidRPr="00482593">
        <w:rPr>
          <w:rFonts w:ascii="Times New Roman" w:hAnsi="Times New Roman" w:cs="Times New Roman"/>
          <w:sz w:val="28"/>
          <w:szCs w:val="28"/>
        </w:rPr>
        <w:t>б</w:t>
      </w:r>
      <w:r w:rsidRPr="00482593">
        <w:rPr>
          <w:rFonts w:ascii="Times New Roman" w:hAnsi="Times New Roman" w:cs="Times New Roman"/>
          <w:sz w:val="28"/>
          <w:szCs w:val="28"/>
        </w:rPr>
        <w:t>щего пользования в целях обеспечения доступа автомобильного транспорта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к объектам агропромышленного комплекса (с указанием расположения об</w:t>
      </w:r>
      <w:r w:rsidRPr="00482593">
        <w:rPr>
          <w:rFonts w:ascii="Times New Roman" w:hAnsi="Times New Roman" w:cs="Times New Roman"/>
          <w:sz w:val="28"/>
          <w:szCs w:val="28"/>
        </w:rPr>
        <w:t>ъ</w:t>
      </w:r>
      <w:r w:rsidRPr="00482593">
        <w:rPr>
          <w:rFonts w:ascii="Times New Roman" w:hAnsi="Times New Roman" w:cs="Times New Roman"/>
          <w:sz w:val="28"/>
          <w:szCs w:val="28"/>
        </w:rPr>
        <w:t>ектов агропромышленного комплекса);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копи</w:t>
      </w:r>
      <w:r w:rsidR="007B5626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проведенную государственную регистрацию права собственности сельскохозяйственного товаропроизвод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теля на объект агропромышленного комплекса, к которому обеспечивается доступ автомобильного транспорта;</w:t>
      </w:r>
    </w:p>
    <w:p w:rsidR="00F445C3" w:rsidRPr="00482593" w:rsidRDefault="007B5626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копи</w:t>
      </w:r>
      <w:r w:rsidR="006538C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 xml:space="preserve"> разрешения на строительство объекта агропромышленного ко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>плекса, выданного уполномоченным органом, осуществляющим выдачу разр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>шения на строительство в соответствии со статьей 51 Градостроительного к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>декса Российской Федерации, сводного сметного расчета, договоров подряда, где определен срок начала строительных работ,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>– при  проведении работ по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>рядным способом или приказов о назначении ответственных лиц и об утве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 xml:space="preserve">ждении графика проведения работ, где определен срок начала строительных работ, – при проведении работ хозяйственным способом (при создании нового объекта </w:t>
      </w:r>
      <w:r w:rsidR="00F445C3" w:rsidRPr="00482593">
        <w:rPr>
          <w:rFonts w:ascii="Times New Roman" w:hAnsi="Times New Roman" w:cs="Times New Roman"/>
          <w:sz w:val="28"/>
          <w:szCs w:val="28"/>
        </w:rPr>
        <w:t>агропромышленного комплекса</w:t>
      </w:r>
      <w:r w:rsidR="00F445C3" w:rsidRPr="00482593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F445C3" w:rsidRPr="00482593">
        <w:rPr>
          <w:rFonts w:ascii="Times New Roman" w:hAnsi="Times New Roman" w:cs="Times New Roman"/>
          <w:sz w:val="28"/>
          <w:szCs w:val="28"/>
        </w:rPr>
        <w:t>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письмо, подписанное главой муниципального образования Кировской области, подтверждающее выделение средств из внебюджетных источников на софинансирование строительства (реконструкции)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значения, с приложением копий гарантийных писем хозяйствующих субъектов,</w:t>
      </w:r>
      <w:r w:rsidRPr="00482593">
        <w:rPr>
          <w:b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в объеме не менее 5% стоимости стро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тельства (реконструкции) автомобильной дороги (при наличии внебюдже</w:t>
      </w:r>
      <w:r w:rsidRPr="00482593">
        <w:rPr>
          <w:rFonts w:ascii="Times New Roman" w:hAnsi="Times New Roman" w:cs="Times New Roman"/>
          <w:sz w:val="28"/>
          <w:szCs w:val="28"/>
        </w:rPr>
        <w:t>т</w:t>
      </w:r>
      <w:r w:rsidRPr="00482593">
        <w:rPr>
          <w:rFonts w:ascii="Times New Roman" w:hAnsi="Times New Roman" w:cs="Times New Roman"/>
          <w:sz w:val="28"/>
          <w:szCs w:val="28"/>
        </w:rPr>
        <w:t>ных источников);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7B5626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7B5626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необходимости предоставления субсидии на строител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ство (реконструкцию)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7B5626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обоснования стоимости строительства (реконструкции)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значения, категории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7B5626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сельскохозяйственном товаропроизводителе, к объектам агропромышленного комплекса которого обеспечивается доступ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бильного транспорта, – наименование, ИНН, торговая марка, вид деятельн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сти и производ</w:t>
      </w:r>
      <w:r w:rsidR="007B5626">
        <w:rPr>
          <w:rFonts w:ascii="Times New Roman" w:hAnsi="Times New Roman" w:cs="Times New Roman"/>
          <w:sz w:val="28"/>
          <w:szCs w:val="28"/>
        </w:rPr>
        <w:t>ственные показатели,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об объектах агропромышленного комплекса, к которым обеспечивается доступ автомобильного транспорта, – наименование объе</w:t>
      </w:r>
      <w:r w:rsidRPr="00482593">
        <w:rPr>
          <w:rFonts w:ascii="Times New Roman" w:hAnsi="Times New Roman" w:cs="Times New Roman"/>
          <w:sz w:val="28"/>
          <w:szCs w:val="28"/>
        </w:rPr>
        <w:t>к</w:t>
      </w:r>
      <w:r w:rsidRPr="00482593">
        <w:rPr>
          <w:rFonts w:ascii="Times New Roman" w:hAnsi="Times New Roman" w:cs="Times New Roman"/>
          <w:sz w:val="28"/>
          <w:szCs w:val="28"/>
        </w:rPr>
        <w:t>тов, адрес объектов и удаленность объектов от ближайшего населенного пункта</w:t>
      </w:r>
      <w:r w:rsidR="007B5626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количества имеющихся рабочих мест на объектах агропромышленного комплекса, к которым обеспечивается доступ автомобильного транспорта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(по состоянию на пе</w:t>
      </w:r>
      <w:r w:rsidR="007B5626">
        <w:rPr>
          <w:rFonts w:ascii="Times New Roman" w:hAnsi="Times New Roman" w:cs="Times New Roman"/>
          <w:sz w:val="28"/>
          <w:szCs w:val="28"/>
        </w:rPr>
        <w:t>рвое января года подачи заявки),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рабочих местах, планируемых к созданию в период строительства (реконструкции)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значения, подтвержденной</w:t>
      </w:r>
      <w:r w:rsidRPr="0048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инвестиционным проектом (бизнес-планом, технико-экономическим обосно</w:t>
      </w:r>
      <w:r w:rsidR="007B5626">
        <w:rPr>
          <w:rFonts w:ascii="Times New Roman" w:hAnsi="Times New Roman" w:cs="Times New Roman"/>
          <w:sz w:val="28"/>
          <w:szCs w:val="28"/>
        </w:rPr>
        <w:t>ванием или другими документами),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выгодоприобретателях от строительства (реконстру</w:t>
      </w:r>
      <w:r w:rsidRPr="00482593">
        <w:rPr>
          <w:rFonts w:ascii="Times New Roman" w:hAnsi="Times New Roman" w:cs="Times New Roman"/>
          <w:sz w:val="28"/>
          <w:szCs w:val="28"/>
        </w:rPr>
        <w:t>к</w:t>
      </w:r>
      <w:r w:rsidRPr="00482593">
        <w:rPr>
          <w:rFonts w:ascii="Times New Roman" w:hAnsi="Times New Roman" w:cs="Times New Roman"/>
          <w:sz w:val="28"/>
          <w:szCs w:val="28"/>
        </w:rPr>
        <w:t>ции)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значения, ведущей от сети автомобильных дорог общего пользования к объектам агропромы</w:t>
      </w:r>
      <w:r w:rsidRPr="00482593">
        <w:rPr>
          <w:rFonts w:ascii="Times New Roman" w:hAnsi="Times New Roman" w:cs="Times New Roman"/>
          <w:sz w:val="28"/>
          <w:szCs w:val="28"/>
        </w:rPr>
        <w:t>ш</w:t>
      </w:r>
      <w:r w:rsidRPr="00482593">
        <w:rPr>
          <w:rFonts w:ascii="Times New Roman" w:hAnsi="Times New Roman" w:cs="Times New Roman"/>
          <w:sz w:val="28"/>
          <w:szCs w:val="28"/>
        </w:rPr>
        <w:t>ленного комплекса или к автомобильным дорогам общего пользования в ц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лях обеспечения доступа автомобильного транспорта к объектам агропр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мышл</w:t>
      </w:r>
      <w:r w:rsidR="007B5626">
        <w:rPr>
          <w:rFonts w:ascii="Times New Roman" w:hAnsi="Times New Roman" w:cs="Times New Roman"/>
          <w:sz w:val="28"/>
          <w:szCs w:val="28"/>
        </w:rPr>
        <w:t>енного комплекса,</w:t>
      </w:r>
    </w:p>
    <w:p w:rsidR="00F445C3" w:rsidRPr="00482593" w:rsidRDefault="00F445C3" w:rsidP="004D30A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D30A3">
        <w:rPr>
          <w:rFonts w:ascii="Times New Roman" w:hAnsi="Times New Roman" w:cs="Times New Roman"/>
          <w:spacing w:val="-4"/>
          <w:sz w:val="28"/>
          <w:szCs w:val="28"/>
        </w:rPr>
        <w:t>наименования сельских населенных пунктов, индивидуальн</w:t>
      </w:r>
      <w:r w:rsidR="004D30A3" w:rsidRPr="004D30A3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Pr="004D30A3">
        <w:rPr>
          <w:rFonts w:ascii="Times New Roman" w:hAnsi="Times New Roman" w:cs="Times New Roman"/>
          <w:spacing w:val="-4"/>
          <w:sz w:val="28"/>
          <w:szCs w:val="28"/>
        </w:rPr>
        <w:t xml:space="preserve"> код</w:t>
      </w:r>
      <w:r w:rsidR="004D30A3" w:rsidRPr="004D30A3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D30A3">
        <w:rPr>
          <w:rFonts w:ascii="Times New Roman" w:hAnsi="Times New Roman" w:cs="Times New Roman"/>
          <w:spacing w:val="-4"/>
          <w:sz w:val="28"/>
          <w:szCs w:val="28"/>
        </w:rPr>
        <w:t xml:space="preserve"> сельских населенных пунктов, </w:t>
      </w:r>
      <w:r w:rsidR="004D30A3" w:rsidRPr="004D30A3">
        <w:rPr>
          <w:rFonts w:ascii="Times New Roman" w:hAnsi="Times New Roman" w:cs="Times New Roman"/>
          <w:spacing w:val="-4"/>
          <w:sz w:val="28"/>
          <w:szCs w:val="28"/>
        </w:rPr>
        <w:t>определенного</w:t>
      </w:r>
      <w:r w:rsidRPr="004D30A3">
        <w:rPr>
          <w:rFonts w:ascii="Times New Roman" w:hAnsi="Times New Roman" w:cs="Times New Roman"/>
          <w:spacing w:val="-4"/>
          <w:sz w:val="28"/>
          <w:szCs w:val="28"/>
        </w:rPr>
        <w:t xml:space="preserve"> Общероссийск</w:t>
      </w:r>
      <w:r w:rsidR="004D30A3" w:rsidRPr="004D30A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4D30A3">
        <w:rPr>
          <w:rFonts w:ascii="Times New Roman" w:hAnsi="Times New Roman" w:cs="Times New Roman"/>
          <w:spacing w:val="-4"/>
          <w:sz w:val="28"/>
          <w:szCs w:val="28"/>
        </w:rPr>
        <w:t>м классификат</w:t>
      </w:r>
      <w:r w:rsidRPr="004D30A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4D30A3" w:rsidRPr="004D30A3">
        <w:rPr>
          <w:rFonts w:ascii="Times New Roman" w:hAnsi="Times New Roman" w:cs="Times New Roman"/>
          <w:spacing w:val="-4"/>
          <w:sz w:val="28"/>
          <w:szCs w:val="28"/>
        </w:rPr>
        <w:t>ром</w:t>
      </w:r>
      <w:r w:rsidRPr="004D30A3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территорий муниципальных образований, на территории которых планир</w:t>
      </w:r>
      <w:r w:rsidRPr="004D30A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D30A3">
        <w:rPr>
          <w:rFonts w:ascii="Times New Roman" w:hAnsi="Times New Roman" w:cs="Times New Roman"/>
          <w:spacing w:val="-4"/>
          <w:sz w:val="28"/>
          <w:szCs w:val="28"/>
        </w:rPr>
        <w:t>ется реализация мероприятия по развит</w:t>
      </w:r>
      <w:r w:rsidR="007B5626" w:rsidRPr="004D30A3">
        <w:rPr>
          <w:rFonts w:ascii="Times New Roman" w:hAnsi="Times New Roman" w:cs="Times New Roman"/>
          <w:spacing w:val="-4"/>
          <w:sz w:val="28"/>
          <w:szCs w:val="28"/>
        </w:rPr>
        <w:t>ию транспортной инфраструктуры</w:t>
      </w:r>
      <w:r w:rsidR="007B5626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численности населения, проживающего на территории реализации мероприятия по развитию транспортной инфраструктуры.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2.3.1.4. В случае, предусмотренном подпунктом 1.4.3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карт</w:t>
      </w:r>
      <w:r w:rsidR="006538C4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>-схем</w:t>
      </w:r>
      <w:r w:rsidR="006538C4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значения, ведущей от сети автомобильных дорог общего пользов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ния к объектам, указанным в абзаце третьем пункта 1.2 настоящего Порядка конкурсного отбора (с указанием расположения объектов), или к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бильной дороге общего пользования в целях обеспечения доступа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бильного транспорта к объектам, 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в абзаце третьем пункта 1.2 настоящего Порядка конкурсного отбора,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и населенных пунктов, распол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женных на территории реализации мероприятия по развитию транспортной инфраструктуры;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копи</w:t>
      </w:r>
      <w:r w:rsidR="006538C4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проведенную государственную регистрацию права государственной или муниципальной собственности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на объект, указанный в абзаце третьем пункта 1.2 настоящего Порядка ко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курсного отбора, к которому обеспечивается доступ автомобильного тран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порта (при наличии);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копи</w:t>
      </w:r>
      <w:r w:rsidR="006538C4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объекта, указанного в абзаце тр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тьем пункта 1.2 настоящего Порядка конкурсного отбора, выданного упо</w:t>
      </w:r>
      <w:r w:rsidRPr="00482593">
        <w:rPr>
          <w:rFonts w:ascii="Times New Roman" w:hAnsi="Times New Roman" w:cs="Times New Roman"/>
          <w:sz w:val="28"/>
          <w:szCs w:val="28"/>
        </w:rPr>
        <w:t>л</w:t>
      </w:r>
      <w:r w:rsidRPr="00482593">
        <w:rPr>
          <w:rFonts w:ascii="Times New Roman" w:hAnsi="Times New Roman" w:cs="Times New Roman"/>
          <w:sz w:val="28"/>
          <w:szCs w:val="28"/>
        </w:rPr>
        <w:t>номоченным органом, осуществляющим выдачу разрешения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на строительство в соответствии со статьей 51 Градостроительного кодекса Российской Федерации, сводного сметного расчета, договоров подряда, где определен срок начала строительных работ,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– при проведении работ подря</w:t>
      </w:r>
      <w:r w:rsidRPr="00482593">
        <w:rPr>
          <w:rFonts w:ascii="Times New Roman" w:hAnsi="Times New Roman" w:cs="Times New Roman"/>
          <w:sz w:val="28"/>
          <w:szCs w:val="28"/>
        </w:rPr>
        <w:t>д</w:t>
      </w:r>
      <w:r w:rsidRPr="00482593">
        <w:rPr>
          <w:rFonts w:ascii="Times New Roman" w:hAnsi="Times New Roman" w:cs="Times New Roman"/>
          <w:sz w:val="28"/>
          <w:szCs w:val="28"/>
        </w:rPr>
        <w:t>ным способом или приказов о назначении ответственных лиц и об утвержд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нии графика проведения работ, где определен срок начала строительных р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бот, – при проведении работ хозяйственным способом (при создании нового объекта, указанного в абзаце третьем пункта 1.2 настоящего Порядка ко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курсного отбора);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3C0F20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C0F20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обоснования стоимости строительства (реконструкции) автомобильной дороги, категории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чения</w:t>
      </w:r>
      <w:r w:rsidR="00F41137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необходимости предоставления субсидии на строител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ство (реконструкцию)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F41137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об объекте, указанном в абзаце третьем пункта 1.2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отбора, к которому обеспечивается доступ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мобильного транспорта, – наименование объекта, адрес объекта и удале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ность от ближайшего населенного пункта</w:t>
      </w:r>
      <w:r w:rsidR="00F41137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выгодоприобретателях от строительства (реконстру</w:t>
      </w:r>
      <w:r w:rsidRPr="00482593">
        <w:rPr>
          <w:rFonts w:ascii="Times New Roman" w:hAnsi="Times New Roman" w:cs="Times New Roman"/>
          <w:sz w:val="28"/>
          <w:szCs w:val="28"/>
        </w:rPr>
        <w:t>к</w:t>
      </w:r>
      <w:r w:rsidRPr="00482593">
        <w:rPr>
          <w:rFonts w:ascii="Times New Roman" w:hAnsi="Times New Roman" w:cs="Times New Roman"/>
          <w:sz w:val="28"/>
          <w:szCs w:val="28"/>
        </w:rPr>
        <w:t>ции)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F41137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численности населения, проживающего на территории реализации мероприятия по развитию транспортной инфраструктуры.</w:t>
      </w:r>
    </w:p>
    <w:p w:rsidR="00F445C3" w:rsidRPr="00482593" w:rsidRDefault="00F445C3" w:rsidP="00F445C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2.3.1.5. Копи</w:t>
      </w:r>
      <w:r w:rsidR="00527737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правового акта муниципального образования Кировской области об утверждении проектной документации.</w:t>
      </w:r>
    </w:p>
    <w:p w:rsidR="00F445C3" w:rsidRPr="00482593" w:rsidRDefault="00F445C3" w:rsidP="00F445C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2.3.1.6. К</w:t>
      </w:r>
      <w:r w:rsidR="00527737">
        <w:rPr>
          <w:rFonts w:ascii="Times New Roman" w:hAnsi="Times New Roman" w:cs="Times New Roman"/>
          <w:sz w:val="28"/>
          <w:szCs w:val="28"/>
        </w:rPr>
        <w:t>опию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заключения государственной экспертизы проектной д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кументации и результатов инженерных изысканий, проводимой в соотве</w:t>
      </w:r>
      <w:r w:rsidRPr="00482593">
        <w:rPr>
          <w:rFonts w:ascii="Times New Roman" w:hAnsi="Times New Roman" w:cs="Times New Roman"/>
          <w:sz w:val="28"/>
          <w:szCs w:val="28"/>
        </w:rPr>
        <w:t>т</w:t>
      </w:r>
      <w:r w:rsidRPr="00482593">
        <w:rPr>
          <w:rFonts w:ascii="Times New Roman" w:hAnsi="Times New Roman" w:cs="Times New Roman"/>
          <w:sz w:val="28"/>
          <w:szCs w:val="28"/>
        </w:rPr>
        <w:t>ствии с постановлением Правительства Российской Федерации от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05.03.2007 № 145 «О порядке организации и проведения государственной экспертизы проектной документации и результатов инженерных изысканий», включа</w:t>
      </w:r>
      <w:r w:rsidRPr="00482593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>щей проверку достоверности определения сметной стоимости строительства, реконструкции.</w:t>
      </w:r>
    </w:p>
    <w:p w:rsidR="00F445C3" w:rsidRPr="00482593" w:rsidRDefault="00F445C3" w:rsidP="00F445C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2.3.1.7. К</w:t>
      </w:r>
      <w:r w:rsidR="00527737">
        <w:rPr>
          <w:rFonts w:ascii="Times New Roman" w:hAnsi="Times New Roman" w:cs="Times New Roman"/>
          <w:sz w:val="28"/>
          <w:szCs w:val="28"/>
        </w:rPr>
        <w:t>опию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утвержденного главой муниципального образования Кировской области сводного сметного расчета, подготовленного в соотве</w:t>
      </w:r>
      <w:r w:rsidRPr="00482593">
        <w:rPr>
          <w:rFonts w:ascii="Times New Roman" w:hAnsi="Times New Roman" w:cs="Times New Roman"/>
          <w:sz w:val="28"/>
          <w:szCs w:val="28"/>
        </w:rPr>
        <w:t>т</w:t>
      </w:r>
      <w:r w:rsidRPr="00482593">
        <w:rPr>
          <w:rFonts w:ascii="Times New Roman" w:hAnsi="Times New Roman" w:cs="Times New Roman"/>
          <w:sz w:val="28"/>
          <w:szCs w:val="28"/>
        </w:rPr>
        <w:t>ствии с методикой, утверждаемой в соответствии с частью 7 статьи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110.2 Ф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дерального закона от 05.04.2013 № 44-ФЗ «О контрактной системе в сфере закупок товаров, работ, услуг для обеспечения государственных и муниц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пальных нужд», в ценах, сложившихся по состоянию на год подачи заявки или на период строительства, реконструкции автомобильной дороги, опред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>ляемых в соответствии с порядком, утверждаемым Министерством стро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тельства и жилищно-коммунального хозяйства Российской Федерации.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2.3.1.8. </w:t>
      </w:r>
      <w:r w:rsidRPr="00527737">
        <w:rPr>
          <w:rFonts w:ascii="Times New Roman" w:hAnsi="Times New Roman" w:cs="Times New Roman"/>
          <w:spacing w:val="-4"/>
          <w:sz w:val="28"/>
          <w:szCs w:val="28"/>
        </w:rPr>
        <w:t>Гарантийное письмо, подписанное главой муниципального обр</w:t>
      </w:r>
      <w:r w:rsidRPr="0052773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27737">
        <w:rPr>
          <w:rFonts w:ascii="Times New Roman" w:hAnsi="Times New Roman" w:cs="Times New Roman"/>
          <w:spacing w:val="-4"/>
          <w:sz w:val="28"/>
          <w:szCs w:val="28"/>
        </w:rPr>
        <w:t>зования Кировской области, подтверждающее выделение из местного бюджета необходимых объемов бюджетных ассигнований, предусмотренных на соф</w:t>
      </w:r>
      <w:r w:rsidRPr="0052773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527737">
        <w:rPr>
          <w:rFonts w:ascii="Times New Roman" w:hAnsi="Times New Roman" w:cs="Times New Roman"/>
          <w:spacing w:val="-4"/>
          <w:sz w:val="28"/>
          <w:szCs w:val="28"/>
        </w:rPr>
        <w:t xml:space="preserve">нансирование строительства (реконструкции) автомобильной дороги общего пользования местного значения </w:t>
      </w:r>
      <w:r w:rsidR="00527737" w:rsidRPr="00527737">
        <w:rPr>
          <w:rFonts w:ascii="Times New Roman" w:hAnsi="Times New Roman" w:cs="Times New Roman"/>
          <w:spacing w:val="-4"/>
          <w:sz w:val="28"/>
          <w:szCs w:val="28"/>
        </w:rPr>
        <w:t>с распределением по годам</w:t>
      </w:r>
      <w:r w:rsidRPr="00527737">
        <w:rPr>
          <w:rFonts w:ascii="Times New Roman" w:hAnsi="Times New Roman" w:cs="Times New Roman"/>
          <w:spacing w:val="-4"/>
          <w:sz w:val="28"/>
          <w:szCs w:val="28"/>
        </w:rPr>
        <w:t xml:space="preserve"> в объеме</w:t>
      </w:r>
      <w:r w:rsidRPr="00527737">
        <w:rPr>
          <w:b/>
          <w:spacing w:val="-4"/>
        </w:rPr>
        <w:br/>
      </w:r>
      <w:r w:rsidRPr="00527737">
        <w:rPr>
          <w:rFonts w:ascii="Times New Roman" w:hAnsi="Times New Roman" w:cs="Times New Roman"/>
          <w:spacing w:val="-4"/>
          <w:sz w:val="28"/>
          <w:szCs w:val="28"/>
        </w:rPr>
        <w:t>не менее 1% стоимости строительства (реконструкции) автомобильной дороги.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2.3.1.9. Выписк</w:t>
      </w:r>
      <w:r w:rsidR="00604861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из реестра муниципальной собственности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 xml:space="preserve">бильных дорог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зования Кировской области (в случае реконструкции автомобильной дороги).</w:t>
      </w:r>
    </w:p>
    <w:p w:rsidR="00F445C3" w:rsidRPr="00230BA6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2.3.1.10. Опись представленных документов согласно приложению № 2 в 2-х экземплярах</w:t>
      </w:r>
      <w:r w:rsidRPr="00482593">
        <w:rPr>
          <w:rFonts w:ascii="Times New Roman" w:hAnsi="Times New Roman" w:cs="Times New Roman"/>
          <w:i/>
          <w:sz w:val="28"/>
          <w:szCs w:val="28"/>
        </w:rPr>
        <w:t>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2.3.2. В отношении направления, указанного в подпункте 1.3.2 пун</w:t>
      </w:r>
      <w:r w:rsidRPr="00482593">
        <w:rPr>
          <w:rFonts w:ascii="Times New Roman" w:hAnsi="Times New Roman" w:cs="Times New Roman"/>
          <w:sz w:val="28"/>
          <w:szCs w:val="28"/>
        </w:rPr>
        <w:t>к</w:t>
      </w:r>
      <w:r w:rsidRPr="00482593">
        <w:rPr>
          <w:rFonts w:ascii="Times New Roman" w:hAnsi="Times New Roman" w:cs="Times New Roman"/>
          <w:sz w:val="28"/>
          <w:szCs w:val="28"/>
        </w:rPr>
        <w:t>та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1.3 настоящего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2.3.2.1. </w:t>
      </w:r>
      <w:r w:rsidRPr="00482593">
        <w:rPr>
          <w:rFonts w:ascii="Times New Roman" w:hAnsi="Times New Roman" w:cs="Times New Roman"/>
          <w:spacing w:val="-6"/>
          <w:sz w:val="28"/>
          <w:szCs w:val="28"/>
        </w:rPr>
        <w:t>Заявк</w:t>
      </w:r>
      <w:r w:rsidR="00705529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482593">
        <w:rPr>
          <w:rFonts w:ascii="Times New Roman" w:hAnsi="Times New Roman" w:cs="Times New Roman"/>
          <w:spacing w:val="-6"/>
          <w:sz w:val="28"/>
          <w:szCs w:val="28"/>
        </w:rPr>
        <w:t xml:space="preserve"> на участие в конкурсном отборе согласно приложению № 1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2.3.2.2. В случае, предусмотренном подпунктом 1.4.1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705529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карту</w:t>
      </w:r>
      <w:r w:rsidR="00F445C3" w:rsidRPr="00482593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445C3"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 </w:t>
      </w:r>
      <w:r w:rsidR="00F445C3"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F445C3" w:rsidRPr="00482593">
        <w:rPr>
          <w:rFonts w:ascii="Times New Roman" w:hAnsi="Times New Roman" w:cs="Times New Roman"/>
          <w:sz w:val="28"/>
          <w:szCs w:val="28"/>
        </w:rPr>
        <w:t xml:space="preserve"> с указанием расположения объектов, в отношении кот</w:t>
      </w:r>
      <w:r w:rsidR="00F445C3" w:rsidRPr="00482593">
        <w:rPr>
          <w:rFonts w:ascii="Times New Roman" w:hAnsi="Times New Roman" w:cs="Times New Roman"/>
          <w:sz w:val="28"/>
          <w:szCs w:val="28"/>
        </w:rPr>
        <w:t>о</w:t>
      </w:r>
      <w:r w:rsidR="00F445C3" w:rsidRPr="00482593">
        <w:rPr>
          <w:rFonts w:ascii="Times New Roman" w:hAnsi="Times New Roman" w:cs="Times New Roman"/>
          <w:sz w:val="28"/>
          <w:szCs w:val="28"/>
        </w:rPr>
        <w:t>рых осуществляется реализация мероприятий проектов комплексного разв</w:t>
      </w:r>
      <w:r w:rsidR="00F445C3" w:rsidRPr="00482593">
        <w:rPr>
          <w:rFonts w:ascii="Times New Roman" w:hAnsi="Times New Roman" w:cs="Times New Roman"/>
          <w:sz w:val="28"/>
          <w:szCs w:val="28"/>
        </w:rPr>
        <w:t>и</w:t>
      </w:r>
      <w:r w:rsidR="00F445C3" w:rsidRPr="00482593">
        <w:rPr>
          <w:rFonts w:ascii="Times New Roman" w:hAnsi="Times New Roman" w:cs="Times New Roman"/>
          <w:sz w:val="28"/>
          <w:szCs w:val="28"/>
        </w:rPr>
        <w:t>тия;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705529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705529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наименования проекта комплексного развития, отобранного Министе</w:t>
      </w:r>
      <w:r w:rsidRPr="00482593">
        <w:rPr>
          <w:rFonts w:ascii="Times New Roman" w:hAnsi="Times New Roman" w:cs="Times New Roman"/>
          <w:sz w:val="28"/>
          <w:szCs w:val="28"/>
        </w:rPr>
        <w:t>р</w:t>
      </w:r>
      <w:r w:rsidRPr="00482593">
        <w:rPr>
          <w:rFonts w:ascii="Times New Roman" w:hAnsi="Times New Roman" w:cs="Times New Roman"/>
          <w:sz w:val="28"/>
          <w:szCs w:val="28"/>
        </w:rPr>
        <w:t>ством сельского хозяйства Российской Федерации для финансирования</w:t>
      </w:r>
      <w:r w:rsidRPr="00482593">
        <w:rPr>
          <w:b/>
        </w:rPr>
        <w:br/>
      </w:r>
      <w:r w:rsidR="00705529">
        <w:rPr>
          <w:rFonts w:ascii="Times New Roman" w:hAnsi="Times New Roman" w:cs="Times New Roman"/>
          <w:sz w:val="28"/>
          <w:szCs w:val="28"/>
        </w:rPr>
        <w:t>в очередном финансовом году,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количества баллов, присвоенных Министерством сельского хозяйства Российской Федерации проекту комплексного развития по результатам отб</w:t>
      </w:r>
      <w:r w:rsidRPr="00482593">
        <w:rPr>
          <w:rFonts w:ascii="Times New Roman" w:hAnsi="Times New Roman" w:cs="Times New Roman"/>
          <w:bCs/>
          <w:sz w:val="28"/>
          <w:szCs w:val="28"/>
        </w:rPr>
        <w:t>о</w:t>
      </w:r>
      <w:r w:rsidRPr="00482593">
        <w:rPr>
          <w:rFonts w:ascii="Times New Roman" w:hAnsi="Times New Roman" w:cs="Times New Roman"/>
          <w:bCs/>
          <w:sz w:val="28"/>
          <w:szCs w:val="28"/>
        </w:rPr>
        <w:t>ра проектов комплексного развития</w:t>
      </w:r>
      <w:r w:rsidR="00705529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обоснования необходимости предоставления субсидии на капитальный ремонт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705529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стоимости капитального ремонта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категории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705529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выгодоприобретателях от капитального ремонта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705529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численности населения, проживающего на территории реализации мероприятия по развитию транспортной инфраструктуры.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2.3.2.3. В случае, предусмотренном подпунктом 1.4.2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204834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карту-схему</w:t>
      </w:r>
      <w:r w:rsidR="00F445C3"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</w:t>
      </w:r>
      <w:r w:rsidR="00F445C3">
        <w:rPr>
          <w:rFonts w:ascii="Times New Roman" w:hAnsi="Times New Roman" w:cs="Times New Roman"/>
          <w:sz w:val="28"/>
          <w:szCs w:val="28"/>
        </w:rPr>
        <w:t xml:space="preserve"> </w:t>
      </w:r>
      <w:r w:rsidR="00F445C3"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F445C3" w:rsidRPr="00482593">
        <w:rPr>
          <w:rFonts w:ascii="Times New Roman" w:hAnsi="Times New Roman" w:cs="Times New Roman"/>
          <w:sz w:val="28"/>
          <w:szCs w:val="28"/>
        </w:rPr>
        <w:t>, ведущей от сети автомобильных дорог общего пользов</w:t>
      </w:r>
      <w:r w:rsidR="00F445C3" w:rsidRPr="00482593">
        <w:rPr>
          <w:rFonts w:ascii="Times New Roman" w:hAnsi="Times New Roman" w:cs="Times New Roman"/>
          <w:sz w:val="28"/>
          <w:szCs w:val="28"/>
        </w:rPr>
        <w:t>а</w:t>
      </w:r>
      <w:r w:rsidR="00F445C3" w:rsidRPr="00482593">
        <w:rPr>
          <w:rFonts w:ascii="Times New Roman" w:hAnsi="Times New Roman" w:cs="Times New Roman"/>
          <w:sz w:val="28"/>
          <w:szCs w:val="28"/>
        </w:rPr>
        <w:t>ния к объектам агропромышленного комплекса (с указанием расположения объект</w:t>
      </w:r>
      <w:r>
        <w:rPr>
          <w:rFonts w:ascii="Times New Roman" w:hAnsi="Times New Roman" w:cs="Times New Roman"/>
          <w:sz w:val="28"/>
          <w:szCs w:val="28"/>
        </w:rPr>
        <w:t>ов агропромышленного комплекса)</w:t>
      </w:r>
      <w:r w:rsidR="00F445C3" w:rsidRPr="00482593">
        <w:rPr>
          <w:rFonts w:ascii="Times New Roman" w:hAnsi="Times New Roman" w:cs="Times New Roman"/>
          <w:sz w:val="28"/>
          <w:szCs w:val="28"/>
        </w:rPr>
        <w:t xml:space="preserve"> или к автомобильной дороге о</w:t>
      </w:r>
      <w:r w:rsidR="00F445C3" w:rsidRPr="00482593">
        <w:rPr>
          <w:rFonts w:ascii="Times New Roman" w:hAnsi="Times New Roman" w:cs="Times New Roman"/>
          <w:sz w:val="28"/>
          <w:szCs w:val="28"/>
        </w:rPr>
        <w:t>б</w:t>
      </w:r>
      <w:r w:rsidR="00F445C3" w:rsidRPr="00482593">
        <w:rPr>
          <w:rFonts w:ascii="Times New Roman" w:hAnsi="Times New Roman" w:cs="Times New Roman"/>
          <w:sz w:val="28"/>
          <w:szCs w:val="28"/>
        </w:rPr>
        <w:t>щего пользования в целях обеспечения доступа автомобильного транспорта</w:t>
      </w:r>
      <w:r w:rsidR="00F445C3" w:rsidRPr="00482593">
        <w:rPr>
          <w:b/>
        </w:rPr>
        <w:br/>
      </w:r>
      <w:r w:rsidR="00F445C3" w:rsidRPr="00482593">
        <w:rPr>
          <w:rFonts w:ascii="Times New Roman" w:hAnsi="Times New Roman" w:cs="Times New Roman"/>
          <w:sz w:val="28"/>
          <w:szCs w:val="28"/>
        </w:rPr>
        <w:t>к объектам агропромышленного комплекса (с указанием расположения об</w:t>
      </w:r>
      <w:r w:rsidR="00F445C3" w:rsidRPr="00482593">
        <w:rPr>
          <w:rFonts w:ascii="Times New Roman" w:hAnsi="Times New Roman" w:cs="Times New Roman"/>
          <w:sz w:val="28"/>
          <w:szCs w:val="28"/>
        </w:rPr>
        <w:t>ъ</w:t>
      </w:r>
      <w:r w:rsidR="00F445C3" w:rsidRPr="00482593">
        <w:rPr>
          <w:rFonts w:ascii="Times New Roman" w:hAnsi="Times New Roman" w:cs="Times New Roman"/>
          <w:sz w:val="28"/>
          <w:szCs w:val="28"/>
        </w:rPr>
        <w:t>ектов агропромышленного комплекса);</w:t>
      </w:r>
    </w:p>
    <w:p w:rsidR="00F445C3" w:rsidRPr="00482593" w:rsidRDefault="00204834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F445C3" w:rsidRPr="00482593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проведенную государственную регистрацию права собственности сельскохозяйственного товаропроизвод</w:t>
      </w:r>
      <w:r w:rsidR="00F445C3" w:rsidRPr="00482593">
        <w:rPr>
          <w:rFonts w:ascii="Times New Roman" w:hAnsi="Times New Roman" w:cs="Times New Roman"/>
          <w:sz w:val="28"/>
          <w:szCs w:val="28"/>
        </w:rPr>
        <w:t>и</w:t>
      </w:r>
      <w:r w:rsidR="00F445C3" w:rsidRPr="00482593">
        <w:rPr>
          <w:rFonts w:ascii="Times New Roman" w:hAnsi="Times New Roman" w:cs="Times New Roman"/>
          <w:sz w:val="28"/>
          <w:szCs w:val="28"/>
        </w:rPr>
        <w:t>теля на объект агропромышленного комплекса, к которому обеспечивается доступ автомобильного транспорта;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копи</w:t>
      </w:r>
      <w:r w:rsidR="00204834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объекта агропромышленного ко</w:t>
      </w:r>
      <w:r w:rsidRPr="00482593">
        <w:rPr>
          <w:rFonts w:ascii="Times New Roman" w:hAnsi="Times New Roman" w:cs="Times New Roman"/>
          <w:sz w:val="28"/>
          <w:szCs w:val="28"/>
        </w:rPr>
        <w:t>м</w:t>
      </w:r>
      <w:r w:rsidRPr="00482593">
        <w:rPr>
          <w:rFonts w:ascii="Times New Roman" w:hAnsi="Times New Roman" w:cs="Times New Roman"/>
          <w:sz w:val="28"/>
          <w:szCs w:val="28"/>
        </w:rPr>
        <w:t>плекса, выданного уполномоченным органом, осуществляющим выдачу ра</w:t>
      </w:r>
      <w:r w:rsidRPr="00482593">
        <w:rPr>
          <w:rFonts w:ascii="Times New Roman" w:hAnsi="Times New Roman" w:cs="Times New Roman"/>
          <w:sz w:val="28"/>
          <w:szCs w:val="28"/>
        </w:rPr>
        <w:t>з</w:t>
      </w:r>
      <w:r w:rsidRPr="00482593">
        <w:rPr>
          <w:rFonts w:ascii="Times New Roman" w:hAnsi="Times New Roman" w:cs="Times New Roman"/>
          <w:sz w:val="28"/>
          <w:szCs w:val="28"/>
        </w:rPr>
        <w:t>решения на строительство в соответствии со статьей 51 Градостроительного кодекса Российской Федерации, сводного сметного расчета, договоров по</w:t>
      </w:r>
      <w:r w:rsidRPr="00482593">
        <w:rPr>
          <w:rFonts w:ascii="Times New Roman" w:hAnsi="Times New Roman" w:cs="Times New Roman"/>
          <w:sz w:val="28"/>
          <w:szCs w:val="28"/>
        </w:rPr>
        <w:t>д</w:t>
      </w:r>
      <w:r w:rsidRPr="00482593">
        <w:rPr>
          <w:rFonts w:ascii="Times New Roman" w:hAnsi="Times New Roman" w:cs="Times New Roman"/>
          <w:sz w:val="28"/>
          <w:szCs w:val="28"/>
        </w:rPr>
        <w:t>ряда, где определен срок начала строительных работ,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– при проведении работ подрядным способом или приказов о назначении ответственных лиц и об утверждении графика проведения работ, где определен срок начала стро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>тельных работ, – при проведении работ хозяйственным способом (при созд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нии нового объекта агропромышленного комплекса);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письмо, подписанное главой муниципального образования Кировской области, подтверждающее выделение средств из внебюджетных источников на софинансирование капитального ремонта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в объеме не менее 5% стоимости капитал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ного ремонта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</w:t>
      </w:r>
      <w:r w:rsidRPr="0048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с приложением копий гарантийных писем хозяйствующих субъектов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(при наличии внебюджетных источников);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115B35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115B35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необходимости предоставления субсидии на капитальный ремонт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115B35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стоимости капитального ремонта автомобильной дороги, категории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115B35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сельскохозяйственном товаропроизводителе, к объектам агропромышленного комплекса которого обеспечивается доступ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бильного транспорта, – наименование, ИНН, торговая марка, вид деятельн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ст</w:t>
      </w:r>
      <w:r w:rsidR="00115B35">
        <w:rPr>
          <w:rFonts w:ascii="Times New Roman" w:hAnsi="Times New Roman" w:cs="Times New Roman"/>
          <w:sz w:val="28"/>
          <w:szCs w:val="28"/>
        </w:rPr>
        <w:t>и и производственные показатели,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об объектах агропромышленного комплекса, к которым обеспечивается доступ автомобильного транспорта, – наименование объе</w:t>
      </w:r>
      <w:r w:rsidRPr="00482593">
        <w:rPr>
          <w:rFonts w:ascii="Times New Roman" w:hAnsi="Times New Roman" w:cs="Times New Roman"/>
          <w:sz w:val="28"/>
          <w:szCs w:val="28"/>
        </w:rPr>
        <w:t>к</w:t>
      </w:r>
      <w:r w:rsidRPr="00482593">
        <w:rPr>
          <w:rFonts w:ascii="Times New Roman" w:hAnsi="Times New Roman" w:cs="Times New Roman"/>
          <w:sz w:val="28"/>
          <w:szCs w:val="28"/>
        </w:rPr>
        <w:t>тов, адрес объектов и удаленность объектов о</w:t>
      </w:r>
      <w:r w:rsidR="00115B35">
        <w:rPr>
          <w:rFonts w:ascii="Times New Roman" w:hAnsi="Times New Roman" w:cs="Times New Roman"/>
          <w:sz w:val="28"/>
          <w:szCs w:val="28"/>
        </w:rPr>
        <w:t>т ближайшего населенного пункта,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количества имеющихся рабочих мест на объектах агропромышленного комплекса, к которым обеспечивается доступ автомобильного транспорта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(по состоянию на перв</w:t>
      </w:r>
      <w:r w:rsidR="00115B35">
        <w:rPr>
          <w:rFonts w:ascii="Times New Roman" w:hAnsi="Times New Roman" w:cs="Times New Roman"/>
          <w:sz w:val="28"/>
          <w:szCs w:val="28"/>
        </w:rPr>
        <w:t>ое января года подачи заявки),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рабочих местах, планируемых к созданию в период к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питального ремонта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подтвержденной</w:t>
      </w:r>
      <w:r w:rsidRPr="0048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инвестиционным проектом (бизнес-планом, те</w:t>
      </w:r>
      <w:r w:rsidRPr="00482593">
        <w:rPr>
          <w:rFonts w:ascii="Times New Roman" w:hAnsi="Times New Roman" w:cs="Times New Roman"/>
          <w:sz w:val="28"/>
          <w:szCs w:val="28"/>
        </w:rPr>
        <w:t>х</w:t>
      </w:r>
      <w:r w:rsidRPr="00482593">
        <w:rPr>
          <w:rFonts w:ascii="Times New Roman" w:hAnsi="Times New Roman" w:cs="Times New Roman"/>
          <w:sz w:val="28"/>
          <w:szCs w:val="28"/>
        </w:rPr>
        <w:t>нико-экономическим обоснованием или другими документами)</w:t>
      </w:r>
      <w:r w:rsidR="00115B35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информации о выгодоприобретателях от капитального ремонта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ведущей от сети автомобильных дорог общего пользования к объектам агропромышленного комплекса или к автомобильным дорогам общего пользования в целях обе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печения доступа автомобильного транспорта к объек</w:t>
      </w:r>
      <w:r w:rsidR="00115B35">
        <w:rPr>
          <w:rFonts w:ascii="Times New Roman" w:hAnsi="Times New Roman" w:cs="Times New Roman"/>
          <w:sz w:val="28"/>
          <w:szCs w:val="28"/>
        </w:rPr>
        <w:t>там агропромышленного комплекса,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наименования сельских населенных пунктов, индивидуальн</w:t>
      </w:r>
      <w:r w:rsidR="00115B35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 xml:space="preserve"> код</w:t>
      </w:r>
      <w:r w:rsidR="00115B3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 xml:space="preserve"> сельских населенных пунктов, </w:t>
      </w:r>
      <w:r w:rsidR="00115B35">
        <w:rPr>
          <w:rFonts w:ascii="Times New Roman" w:hAnsi="Times New Roman" w:cs="Times New Roman"/>
          <w:spacing w:val="-4"/>
          <w:sz w:val="28"/>
          <w:szCs w:val="28"/>
        </w:rPr>
        <w:t>определенного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 xml:space="preserve"> Общероссийск</w:t>
      </w:r>
      <w:r w:rsidR="00115B3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м классификат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115B35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территорий муниципальных образований, на территории которых планир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ется реализация мероприятия по развитию транспортной инфраструктуры</w:t>
      </w:r>
      <w:r w:rsidR="004F79CE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численности населения, проживающего на территории реализации мероприятия по развитию транспортной инфраструктуры.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2.3.2.4. В случае, предусмотренном подпунктом 1.4.3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A4C">
        <w:rPr>
          <w:rFonts w:ascii="Times New Roman" w:hAnsi="Times New Roman" w:cs="Times New Roman"/>
          <w:spacing w:val="-2"/>
          <w:sz w:val="28"/>
          <w:szCs w:val="28"/>
        </w:rPr>
        <w:t>карт</w:t>
      </w:r>
      <w:r w:rsidR="004F79CE" w:rsidRPr="00390A4C">
        <w:rPr>
          <w:rFonts w:ascii="Times New Roman" w:hAnsi="Times New Roman" w:cs="Times New Roman"/>
          <w:spacing w:val="-2"/>
          <w:sz w:val="28"/>
          <w:szCs w:val="28"/>
        </w:rPr>
        <w:t>у-схему</w:t>
      </w:r>
      <w:r w:rsidRPr="00390A4C">
        <w:rPr>
          <w:rFonts w:ascii="Times New Roman" w:hAnsi="Times New Roman" w:cs="Times New Roman"/>
          <w:spacing w:val="-2"/>
          <w:sz w:val="28"/>
          <w:szCs w:val="28"/>
        </w:rPr>
        <w:t xml:space="preserve"> расположения автомобильной дороги общего пользования местного значения, ведущей от сети автомобильных дорог общего пользов</w:t>
      </w:r>
      <w:r w:rsidRPr="00390A4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90A4C">
        <w:rPr>
          <w:rFonts w:ascii="Times New Roman" w:hAnsi="Times New Roman" w:cs="Times New Roman"/>
          <w:spacing w:val="-2"/>
          <w:sz w:val="28"/>
          <w:szCs w:val="28"/>
        </w:rPr>
        <w:t>ния к объектам, указанным в абзаце третьем пункта 1.2 настоящего Порядка конкурсного отбора (с указанием расположения объектов)</w:t>
      </w:r>
      <w:r w:rsidR="00230BA6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390A4C">
        <w:rPr>
          <w:rFonts w:ascii="Times New Roman" w:hAnsi="Times New Roman" w:cs="Times New Roman"/>
          <w:spacing w:val="-2"/>
          <w:sz w:val="28"/>
          <w:szCs w:val="28"/>
        </w:rPr>
        <w:t xml:space="preserve"> или к автомобил</w:t>
      </w:r>
      <w:r w:rsidRPr="00390A4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90A4C">
        <w:rPr>
          <w:rFonts w:ascii="Times New Roman" w:hAnsi="Times New Roman" w:cs="Times New Roman"/>
          <w:spacing w:val="-2"/>
          <w:sz w:val="28"/>
          <w:szCs w:val="28"/>
        </w:rPr>
        <w:t>ной дороге общего пользования в целях обеспечения доступа автомобильного транспорта к объектам, указанным в абзаце третьем пункта 1.2 настоящего Порядка конкурсного отбора, и населенных пунктов, расположенных на те</w:t>
      </w:r>
      <w:r w:rsidRPr="00390A4C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390A4C">
        <w:rPr>
          <w:rFonts w:ascii="Times New Roman" w:hAnsi="Times New Roman" w:cs="Times New Roman"/>
          <w:spacing w:val="-2"/>
          <w:sz w:val="28"/>
          <w:szCs w:val="28"/>
        </w:rPr>
        <w:t>ритории реализации мероприятия по развитию транспортной инфраструктуры</w:t>
      </w:r>
      <w:r w:rsidRPr="00482593">
        <w:rPr>
          <w:rFonts w:ascii="Times New Roman" w:hAnsi="Times New Roman" w:cs="Times New Roman"/>
          <w:sz w:val="28"/>
          <w:szCs w:val="28"/>
        </w:rPr>
        <w:t>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копи</w:t>
      </w:r>
      <w:r w:rsidR="00390A4C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проведенную государственную регистрацию права государственной или муниципальной собственности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на объект, указанный в абзаце третьем пункта 1.2 настоящего Порядка ко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курсного отбора, к которому обеспечивается доступ автомобильного тран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порта (при наличии);</w:t>
      </w:r>
    </w:p>
    <w:p w:rsidR="00F445C3" w:rsidRPr="00482593" w:rsidRDefault="00390A4C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F445C3" w:rsidRPr="00482593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объекта, указанного в абзаце тр</w:t>
      </w:r>
      <w:r w:rsidR="00F445C3" w:rsidRPr="00482593">
        <w:rPr>
          <w:rFonts w:ascii="Times New Roman" w:hAnsi="Times New Roman" w:cs="Times New Roman"/>
          <w:sz w:val="28"/>
          <w:szCs w:val="28"/>
        </w:rPr>
        <w:t>е</w:t>
      </w:r>
      <w:r w:rsidR="00F445C3" w:rsidRPr="00482593">
        <w:rPr>
          <w:rFonts w:ascii="Times New Roman" w:hAnsi="Times New Roman" w:cs="Times New Roman"/>
          <w:sz w:val="28"/>
          <w:szCs w:val="28"/>
        </w:rPr>
        <w:t>тьем пункта 1.2 настоящего Порядка конкурсного отбора, выданного упо</w:t>
      </w:r>
      <w:r w:rsidR="00F445C3" w:rsidRPr="00482593">
        <w:rPr>
          <w:rFonts w:ascii="Times New Roman" w:hAnsi="Times New Roman" w:cs="Times New Roman"/>
          <w:sz w:val="28"/>
          <w:szCs w:val="28"/>
        </w:rPr>
        <w:t>л</w:t>
      </w:r>
      <w:r w:rsidR="00F445C3" w:rsidRPr="00482593">
        <w:rPr>
          <w:rFonts w:ascii="Times New Roman" w:hAnsi="Times New Roman" w:cs="Times New Roman"/>
          <w:sz w:val="28"/>
          <w:szCs w:val="28"/>
        </w:rPr>
        <w:t>номоченным органом, осуществляющим выдачу разрешения на строител</w:t>
      </w:r>
      <w:r w:rsidR="00F445C3" w:rsidRPr="00482593">
        <w:rPr>
          <w:rFonts w:ascii="Times New Roman" w:hAnsi="Times New Roman" w:cs="Times New Roman"/>
          <w:sz w:val="28"/>
          <w:szCs w:val="28"/>
        </w:rPr>
        <w:t>ь</w:t>
      </w:r>
      <w:r w:rsidR="00F445C3" w:rsidRPr="00482593">
        <w:rPr>
          <w:rFonts w:ascii="Times New Roman" w:hAnsi="Times New Roman" w:cs="Times New Roman"/>
          <w:sz w:val="28"/>
          <w:szCs w:val="28"/>
        </w:rPr>
        <w:lastRenderedPageBreak/>
        <w:t>ство в соответствии со статьей 51 Градостроительного кодекса Российской Федерации, сводного сметного расчета, договоров подряда, где определен срок начала строительных работ,</w:t>
      </w:r>
      <w:r w:rsidR="00F445C3"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445C3" w:rsidRPr="00482593">
        <w:rPr>
          <w:rFonts w:ascii="Times New Roman" w:hAnsi="Times New Roman" w:cs="Times New Roman"/>
          <w:sz w:val="28"/>
          <w:szCs w:val="28"/>
        </w:rPr>
        <w:t>– при  проведении работ подрядным спос</w:t>
      </w:r>
      <w:r w:rsidR="00F445C3" w:rsidRPr="00482593">
        <w:rPr>
          <w:rFonts w:ascii="Times New Roman" w:hAnsi="Times New Roman" w:cs="Times New Roman"/>
          <w:sz w:val="28"/>
          <w:szCs w:val="28"/>
        </w:rPr>
        <w:t>о</w:t>
      </w:r>
      <w:r w:rsidR="00F445C3" w:rsidRPr="00482593">
        <w:rPr>
          <w:rFonts w:ascii="Times New Roman" w:hAnsi="Times New Roman" w:cs="Times New Roman"/>
          <w:sz w:val="28"/>
          <w:szCs w:val="28"/>
        </w:rPr>
        <w:t>бом или приказов о назначении ответственных лиц и об утверждении граф</w:t>
      </w:r>
      <w:r w:rsidR="00F445C3" w:rsidRPr="00482593">
        <w:rPr>
          <w:rFonts w:ascii="Times New Roman" w:hAnsi="Times New Roman" w:cs="Times New Roman"/>
          <w:sz w:val="28"/>
          <w:szCs w:val="28"/>
        </w:rPr>
        <w:t>и</w:t>
      </w:r>
      <w:r w:rsidR="00F445C3" w:rsidRPr="00482593">
        <w:rPr>
          <w:rFonts w:ascii="Times New Roman" w:hAnsi="Times New Roman" w:cs="Times New Roman"/>
          <w:sz w:val="28"/>
          <w:szCs w:val="28"/>
        </w:rPr>
        <w:t>ка проведения работ, где определен срок начала строительных работ, – при проведении работ хозяйственным способом (при создании нового объекта, указанного в абзаце третьем пункта 1.2 настоящего Порядка конкурсного о</w:t>
      </w:r>
      <w:r w:rsidR="00F445C3" w:rsidRPr="00482593">
        <w:rPr>
          <w:rFonts w:ascii="Times New Roman" w:hAnsi="Times New Roman" w:cs="Times New Roman"/>
          <w:sz w:val="28"/>
          <w:szCs w:val="28"/>
        </w:rPr>
        <w:t>т</w:t>
      </w:r>
      <w:r w:rsidR="00F445C3" w:rsidRPr="00482593">
        <w:rPr>
          <w:rFonts w:ascii="Times New Roman" w:hAnsi="Times New Roman" w:cs="Times New Roman"/>
          <w:sz w:val="28"/>
          <w:szCs w:val="28"/>
        </w:rPr>
        <w:t>бора);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390A4C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90A4C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необходимости предоставления субсидии на капитальный ремонт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390A4C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стоимости капитального ремонта автомобильной дороги, категории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390A4C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об объекте, указанному в абзаце третьем пункта 1.2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отбора, к которому обеспечивается доступ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мобильного транспорта, – наименование объекта, адрес объекта и удале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ность о</w:t>
      </w:r>
      <w:r w:rsidR="00390A4C">
        <w:rPr>
          <w:rFonts w:ascii="Times New Roman" w:hAnsi="Times New Roman" w:cs="Times New Roman"/>
          <w:sz w:val="28"/>
          <w:szCs w:val="28"/>
        </w:rPr>
        <w:t>т ближайшего населенного пункта,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выгодоприобретателях от капитального ремонта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390A4C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численности населения, проживающего на территории реализации мероприятия по развитию транспортной инфраструктуры.</w:t>
      </w:r>
    </w:p>
    <w:p w:rsidR="00F445C3" w:rsidRPr="00482593" w:rsidRDefault="00F445C3" w:rsidP="00F445C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2.3.2.5. Копи</w:t>
      </w:r>
      <w:r w:rsidR="00FA1661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правового акта муниципального образования Кировской области об утверждении проектной документации.</w:t>
      </w:r>
    </w:p>
    <w:p w:rsidR="00F445C3" w:rsidRPr="00482593" w:rsidRDefault="00F445C3" w:rsidP="00F445C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2.3.2.6. Копи</w:t>
      </w:r>
      <w:r w:rsidR="00FA1661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положительного заключения государственной эксперт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зы достоверности определения сметной стоимости проектной документации.</w:t>
      </w:r>
    </w:p>
    <w:p w:rsidR="00F445C3" w:rsidRPr="00482593" w:rsidRDefault="00F445C3" w:rsidP="00F445C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2.3.2.7. Копи</w:t>
      </w:r>
      <w:r w:rsidR="00FA1661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утвержденного главой муниципального образования Кировской области сводного сметного расчета, подготовленного в соотве</w:t>
      </w:r>
      <w:r w:rsidRPr="00482593">
        <w:rPr>
          <w:rFonts w:ascii="Times New Roman" w:hAnsi="Times New Roman" w:cs="Times New Roman"/>
          <w:sz w:val="28"/>
          <w:szCs w:val="28"/>
        </w:rPr>
        <w:t>т</w:t>
      </w:r>
      <w:r w:rsidRPr="00482593">
        <w:rPr>
          <w:rFonts w:ascii="Times New Roman" w:hAnsi="Times New Roman" w:cs="Times New Roman"/>
          <w:sz w:val="28"/>
          <w:szCs w:val="28"/>
        </w:rPr>
        <w:t>ствии с методикой, утверждаемой в соответствии с частью 7 статьи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110.2 Ф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дерального закона от 05.04.2013 № 44-ФЗ «О контрактной системе в сфере закупок товаров, работ, услуг для обеспечения государственных и муниц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>пальных нужд», в ценах, сложившихся по состоянию на год подачи заявки или на период капитального ремонта автомобильной дороги, определяемых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в соответствии с порядком, утверждаемым Министерством строительства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и жилищно-коммунального хозяйства Российской Федерации.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2.3.2.8. </w:t>
      </w:r>
      <w:r w:rsidRPr="00FA1661">
        <w:rPr>
          <w:rFonts w:ascii="Times New Roman" w:hAnsi="Times New Roman" w:cs="Times New Roman"/>
          <w:spacing w:val="-4"/>
          <w:sz w:val="28"/>
          <w:szCs w:val="28"/>
        </w:rPr>
        <w:t>Гарантийное письмо, подписанное главой муниципального обр</w:t>
      </w:r>
      <w:r w:rsidRPr="00FA166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FA1661">
        <w:rPr>
          <w:rFonts w:ascii="Times New Roman" w:hAnsi="Times New Roman" w:cs="Times New Roman"/>
          <w:spacing w:val="-4"/>
          <w:sz w:val="28"/>
          <w:szCs w:val="28"/>
        </w:rPr>
        <w:t>зования Кировской области, подтверждающее выделение из местного бюджета необходимых объемов бюджетных ассигнований, предусмотренных на соф</w:t>
      </w:r>
      <w:r w:rsidRPr="00FA166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A1661">
        <w:rPr>
          <w:rFonts w:ascii="Times New Roman" w:hAnsi="Times New Roman" w:cs="Times New Roman"/>
          <w:spacing w:val="-4"/>
          <w:sz w:val="28"/>
          <w:szCs w:val="28"/>
        </w:rPr>
        <w:t>нансирование капитального ремонта автомобильной дороги общего пользов</w:t>
      </w:r>
      <w:r w:rsidRPr="00FA166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FA1661">
        <w:rPr>
          <w:rFonts w:ascii="Times New Roman" w:hAnsi="Times New Roman" w:cs="Times New Roman"/>
          <w:spacing w:val="-4"/>
          <w:sz w:val="28"/>
          <w:szCs w:val="28"/>
        </w:rPr>
        <w:t>ния местного значения с распределением по годам в объеме не менее 1% сто</w:t>
      </w:r>
      <w:r w:rsidRPr="00FA166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A1661">
        <w:rPr>
          <w:rFonts w:ascii="Times New Roman" w:hAnsi="Times New Roman" w:cs="Times New Roman"/>
          <w:spacing w:val="-4"/>
          <w:sz w:val="28"/>
          <w:szCs w:val="28"/>
        </w:rPr>
        <w:t>мости</w:t>
      </w:r>
      <w:r w:rsidRPr="00482593">
        <w:rPr>
          <w:rFonts w:ascii="Times New Roman" w:hAnsi="Times New Roman" w:cs="Times New Roman"/>
          <w:sz w:val="28"/>
          <w:szCs w:val="28"/>
        </w:rPr>
        <w:t xml:space="preserve"> капитального ремонта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2.3.2.9. Выписк</w:t>
      </w:r>
      <w:r w:rsidR="00950833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из реестра муниципальной собственности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бильных дорог общего пользования муниципального образования Кировской области.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2.3.2.10. Опись представленных документов согласно приложению № 2 в 2-х экземплярах</w:t>
      </w:r>
      <w:r w:rsidRPr="00482593">
        <w:rPr>
          <w:rFonts w:ascii="Times New Roman" w:hAnsi="Times New Roman" w:cs="Times New Roman"/>
          <w:i/>
          <w:sz w:val="28"/>
          <w:szCs w:val="28"/>
        </w:rPr>
        <w:t>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2.3.3. В отношении направлений, указанных в подпунктах 1.3.3 </w:t>
      </w:r>
      <w:r w:rsidR="007A3C5A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 xml:space="preserve"> 1.3.4 пункта 1.3 настоящего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2.3.3.1. </w:t>
      </w:r>
      <w:r w:rsidRPr="005F1E7E">
        <w:rPr>
          <w:rFonts w:ascii="Times New Roman" w:hAnsi="Times New Roman" w:cs="Times New Roman"/>
          <w:sz w:val="28"/>
          <w:szCs w:val="28"/>
        </w:rPr>
        <w:t>Заявк</w:t>
      </w:r>
      <w:r w:rsidR="005F1E7E" w:rsidRPr="005F1E7E">
        <w:rPr>
          <w:rFonts w:ascii="Times New Roman" w:hAnsi="Times New Roman" w:cs="Times New Roman"/>
          <w:sz w:val="28"/>
          <w:szCs w:val="28"/>
        </w:rPr>
        <w:t>у</w:t>
      </w:r>
      <w:r w:rsidRPr="005F1E7E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согласно</w:t>
      </w:r>
      <w:r w:rsidR="005F1E7E" w:rsidRPr="00482593">
        <w:rPr>
          <w:b/>
        </w:rPr>
        <w:br/>
      </w:r>
      <w:r w:rsidRPr="005F1E7E">
        <w:rPr>
          <w:rFonts w:ascii="Times New Roman" w:hAnsi="Times New Roman" w:cs="Times New Roman"/>
          <w:sz w:val="28"/>
          <w:szCs w:val="28"/>
        </w:rPr>
        <w:t>приложению № 1.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2.3.3.2. В случае, предусмотренном подпунктом 1.4.1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карт</w:t>
      </w:r>
      <w:r w:rsidR="005F1E7E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>-схем</w:t>
      </w:r>
      <w:r w:rsidR="005F1E7E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</w:t>
      </w:r>
      <w:r w:rsidRPr="006525B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 расположения объектов, в отношении кот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рых осуществляется реализация мероприятий проектов комплексного разв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тия;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5F1E7E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5F1E7E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наименования проекта комплексного развития, отобранного Министе</w:t>
      </w:r>
      <w:r w:rsidRPr="00482593">
        <w:rPr>
          <w:rFonts w:ascii="Times New Roman" w:hAnsi="Times New Roman" w:cs="Times New Roman"/>
          <w:sz w:val="28"/>
          <w:szCs w:val="28"/>
        </w:rPr>
        <w:t>р</w:t>
      </w:r>
      <w:r w:rsidRPr="00482593">
        <w:rPr>
          <w:rFonts w:ascii="Times New Roman" w:hAnsi="Times New Roman" w:cs="Times New Roman"/>
          <w:sz w:val="28"/>
          <w:szCs w:val="28"/>
        </w:rPr>
        <w:t>ством сельского хозяйства Российской Федерации для финансирования</w:t>
      </w:r>
      <w:r w:rsidRPr="00482593">
        <w:rPr>
          <w:b/>
        </w:rPr>
        <w:br/>
      </w:r>
      <w:r w:rsidR="00716636">
        <w:rPr>
          <w:rFonts w:ascii="Times New Roman" w:hAnsi="Times New Roman" w:cs="Times New Roman"/>
          <w:sz w:val="28"/>
          <w:szCs w:val="28"/>
        </w:rPr>
        <w:t>в очередном финансовом году,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lastRenderedPageBreak/>
        <w:t>количества баллов, присвоенных Министерством сельского хозяйства Российской Федерации проекту комплексного развития по результатам отб</w:t>
      </w:r>
      <w:r w:rsidRPr="00482593">
        <w:rPr>
          <w:rFonts w:ascii="Times New Roman" w:hAnsi="Times New Roman" w:cs="Times New Roman"/>
          <w:bCs/>
          <w:sz w:val="28"/>
          <w:szCs w:val="28"/>
        </w:rPr>
        <w:t>о</w:t>
      </w:r>
      <w:r w:rsidRPr="00482593">
        <w:rPr>
          <w:rFonts w:ascii="Times New Roman" w:hAnsi="Times New Roman" w:cs="Times New Roman"/>
          <w:bCs/>
          <w:sz w:val="28"/>
          <w:szCs w:val="28"/>
        </w:rPr>
        <w:t>ра проектов комплексного развития</w:t>
      </w:r>
      <w:r w:rsidR="00716636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необходимости предоставления субсидии на проектир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вание строительства (реконструкции, капитального ремонта)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716636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стоимости проектирования строительства (рекон</w:t>
      </w:r>
      <w:r w:rsidR="001E7D40">
        <w:rPr>
          <w:rFonts w:ascii="Times New Roman" w:hAnsi="Times New Roman" w:cs="Times New Roman"/>
          <w:sz w:val="28"/>
          <w:szCs w:val="28"/>
        </w:rPr>
        <w:t>струкции, капитального ремонта)</w:t>
      </w:r>
      <w:r w:rsidRPr="00482593">
        <w:rPr>
          <w:rFonts w:ascii="Times New Roman" w:hAnsi="Times New Roman" w:cs="Times New Roman"/>
          <w:sz w:val="28"/>
          <w:szCs w:val="28"/>
        </w:rPr>
        <w:t xml:space="preserve">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категории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716636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выгодоприобретателях от проектирования строительства (реконструкции, капитального ремонта)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зования местного значения</w:t>
      </w:r>
      <w:r w:rsidR="00716636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численности населения, проживающего на территории реализации мероприятия по развитию транспортной инфраструктуры.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2.3.3.3. В случае, предусмотренном подпунктом 1.4.2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карт</w:t>
      </w:r>
      <w:r w:rsidR="003F67D3">
        <w:rPr>
          <w:rFonts w:ascii="Times New Roman" w:hAnsi="Times New Roman" w:cs="Times New Roman"/>
          <w:sz w:val="28"/>
          <w:szCs w:val="28"/>
        </w:rPr>
        <w:t>у-схему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ведущей от сети автомобильных дорог общего пользов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ния к объектам агропромышленного комплекса (с указанием расположения объект</w:t>
      </w:r>
      <w:r w:rsidR="003F67D3">
        <w:rPr>
          <w:rFonts w:ascii="Times New Roman" w:hAnsi="Times New Roman" w:cs="Times New Roman"/>
          <w:sz w:val="28"/>
          <w:szCs w:val="28"/>
        </w:rPr>
        <w:t>ов агропромышленного комплекса)</w:t>
      </w:r>
      <w:r w:rsidRPr="00482593">
        <w:rPr>
          <w:rFonts w:ascii="Times New Roman" w:hAnsi="Times New Roman" w:cs="Times New Roman"/>
          <w:sz w:val="28"/>
          <w:szCs w:val="28"/>
        </w:rPr>
        <w:t xml:space="preserve"> или к автомобильной дороге о</w:t>
      </w:r>
      <w:r w:rsidRPr="00482593">
        <w:rPr>
          <w:rFonts w:ascii="Times New Roman" w:hAnsi="Times New Roman" w:cs="Times New Roman"/>
          <w:sz w:val="28"/>
          <w:szCs w:val="28"/>
        </w:rPr>
        <w:t>б</w:t>
      </w:r>
      <w:r w:rsidRPr="00482593">
        <w:rPr>
          <w:rFonts w:ascii="Times New Roman" w:hAnsi="Times New Roman" w:cs="Times New Roman"/>
          <w:sz w:val="28"/>
          <w:szCs w:val="28"/>
        </w:rPr>
        <w:t>щего пользования в целях обеспечения доступа автомобильного транспорта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к объектам агропромышленного комплекса (с указанием расположения об</w:t>
      </w:r>
      <w:r w:rsidRPr="00482593">
        <w:rPr>
          <w:rFonts w:ascii="Times New Roman" w:hAnsi="Times New Roman" w:cs="Times New Roman"/>
          <w:sz w:val="28"/>
          <w:szCs w:val="28"/>
        </w:rPr>
        <w:t>ъ</w:t>
      </w:r>
      <w:r w:rsidRPr="00482593">
        <w:rPr>
          <w:rFonts w:ascii="Times New Roman" w:hAnsi="Times New Roman" w:cs="Times New Roman"/>
          <w:sz w:val="28"/>
          <w:szCs w:val="28"/>
        </w:rPr>
        <w:t>ектов агропромышленного комплекса);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копи</w:t>
      </w:r>
      <w:r w:rsidR="0028299C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проведенную государственную регистрацию права собственности сельскохозяйственного товаропроизвод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теля на объект агропромышленного комплекса, к которому обеспечивается доступ автомобильного транспорта (при наличии);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ко</w:t>
      </w:r>
      <w:r w:rsidR="0028299C">
        <w:rPr>
          <w:rFonts w:ascii="Times New Roman" w:hAnsi="Times New Roman" w:cs="Times New Roman"/>
          <w:spacing w:val="-4"/>
          <w:sz w:val="28"/>
          <w:szCs w:val="28"/>
        </w:rPr>
        <w:t>пии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 xml:space="preserve"> разрешения на строительство объекта агропромышленного ко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плекса, выданного уполномоченным органом, осуществляющим выдачу разр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lastRenderedPageBreak/>
        <w:t>шения на строительство в соответствии со статьей 51 Градостроительного к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декса Российской Федерации, сводного сметного расчета, договоров подряда, где определен срок начала строительных работ,</w:t>
      </w:r>
      <w:r w:rsidRPr="00482593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– при  проведении работ по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рядным способом или приказов о назначении ответственных лиц и об утве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ждении графика проведения работ, где определен срок начала строительных работ, – при проведении работ хозяйственным способом (при создании нового объекта агропромышленного комплекса);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письмо, подписанное главой муниципального образования Кировской области, подтверждающее выделение средств из внебюджетных источников на софинансирование проектирования строительства (реконструкции, кап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тального ремонта) автомобильной дороги в объеме не менее 5% стоимости проектирования строительства (реконструкции, капитального ремонта)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мобильной дороги,</w:t>
      </w:r>
      <w:r w:rsidRPr="0048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с приложением копий гарантийных писем хозяйству</w:t>
      </w:r>
      <w:r w:rsidRPr="00482593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>щих субъектов (при наличии внебюджетных источников);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28299C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28299C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необходимости предоставления субсидии на проектир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вание строительства (реконструкции, капитального ремонта)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581EF8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стоимости проектирования строительства (реконструкции, капитального ремонта)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категории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581EF8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сельскохозяйственном товаропроизводителе, к объектам агропромышленного комплекса которого обеспечивается доступ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бильного транспорта, – наименование, ИНН, торговая марка, вид деятельн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ст</w:t>
      </w:r>
      <w:r w:rsidR="00581EF8">
        <w:rPr>
          <w:rFonts w:ascii="Times New Roman" w:hAnsi="Times New Roman" w:cs="Times New Roman"/>
          <w:sz w:val="28"/>
          <w:szCs w:val="28"/>
        </w:rPr>
        <w:t>и и производственные показатели,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об объектах агропромышленного комплекса, к которым обеспечивается доступ автомобильного транспорта, – наименование объе</w:t>
      </w:r>
      <w:r w:rsidRPr="00482593">
        <w:rPr>
          <w:rFonts w:ascii="Times New Roman" w:hAnsi="Times New Roman" w:cs="Times New Roman"/>
          <w:sz w:val="28"/>
          <w:szCs w:val="28"/>
        </w:rPr>
        <w:t>к</w:t>
      </w:r>
      <w:r w:rsidRPr="00482593">
        <w:rPr>
          <w:rFonts w:ascii="Times New Roman" w:hAnsi="Times New Roman" w:cs="Times New Roman"/>
          <w:sz w:val="28"/>
          <w:szCs w:val="28"/>
        </w:rPr>
        <w:t>тов, адрес объектов и удаленность объектов о</w:t>
      </w:r>
      <w:r w:rsidR="00581EF8">
        <w:rPr>
          <w:rFonts w:ascii="Times New Roman" w:hAnsi="Times New Roman" w:cs="Times New Roman"/>
          <w:sz w:val="28"/>
          <w:szCs w:val="28"/>
        </w:rPr>
        <w:t>т ближайшего населенного пункта,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количества имеющихся рабочих мест на объектах агропромышленного комплекса, к которым обеспечивается доступ автомобильного транспорта</w:t>
      </w:r>
      <w:r w:rsidRPr="00482593">
        <w:rPr>
          <w:rFonts w:ascii="Times New Roman" w:hAnsi="Times New Roman" w:cs="Times New Roman"/>
          <w:b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(по состоянию на пе</w:t>
      </w:r>
      <w:r w:rsidR="00581EF8">
        <w:rPr>
          <w:rFonts w:ascii="Times New Roman" w:hAnsi="Times New Roman" w:cs="Times New Roman"/>
          <w:sz w:val="28"/>
          <w:szCs w:val="28"/>
        </w:rPr>
        <w:t>рвое января года подачи заявки),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рабочих местах, планируемых к созданию в период пр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ектирования строительства (реконструкции, капитального ремонта)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подтвержденной</w:t>
      </w:r>
      <w:r w:rsidRPr="0048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вестиционным проектом (бизнес-планом, технико-экономическим обоснов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="00581EF8">
        <w:rPr>
          <w:rFonts w:ascii="Times New Roman" w:hAnsi="Times New Roman" w:cs="Times New Roman"/>
          <w:sz w:val="28"/>
          <w:szCs w:val="28"/>
        </w:rPr>
        <w:t>нием или другими документами),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выгодоприобретателях от проектирования строительства (реконструкции, капитального ремонта)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ведущей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от сети автомобильных дорог общего пользования к объектам агропромышленного комплекса или к автомобил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ным дорогам общего пользования, в целях обеспечения доступа автомобил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ного транспорта к объектам агропромышленного комплекса</w:t>
      </w:r>
      <w:r w:rsidR="00581EF8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EF8">
        <w:rPr>
          <w:rFonts w:ascii="Times New Roman" w:hAnsi="Times New Roman" w:cs="Times New Roman"/>
          <w:spacing w:val="-4"/>
          <w:sz w:val="28"/>
          <w:szCs w:val="28"/>
        </w:rPr>
        <w:t>наименования сельских населенных пунктов, индивидуальн</w:t>
      </w:r>
      <w:r w:rsidR="00581EF8" w:rsidRPr="00581EF8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Pr="00581EF8">
        <w:rPr>
          <w:rFonts w:ascii="Times New Roman" w:hAnsi="Times New Roman" w:cs="Times New Roman"/>
          <w:spacing w:val="-4"/>
          <w:sz w:val="28"/>
          <w:szCs w:val="28"/>
        </w:rPr>
        <w:t xml:space="preserve"> код</w:t>
      </w:r>
      <w:r w:rsidR="00581EF8" w:rsidRPr="00581EF8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81EF8">
        <w:rPr>
          <w:rFonts w:ascii="Times New Roman" w:hAnsi="Times New Roman" w:cs="Times New Roman"/>
          <w:spacing w:val="-4"/>
          <w:sz w:val="28"/>
          <w:szCs w:val="28"/>
        </w:rPr>
        <w:t xml:space="preserve"> сельских населенных пунктов, </w:t>
      </w:r>
      <w:r w:rsidR="00581EF8" w:rsidRPr="00581EF8">
        <w:rPr>
          <w:rFonts w:ascii="Times New Roman" w:hAnsi="Times New Roman" w:cs="Times New Roman"/>
          <w:spacing w:val="-4"/>
          <w:sz w:val="28"/>
          <w:szCs w:val="28"/>
        </w:rPr>
        <w:t>определенного</w:t>
      </w:r>
      <w:r w:rsidRPr="00581EF8">
        <w:rPr>
          <w:rFonts w:ascii="Times New Roman" w:hAnsi="Times New Roman" w:cs="Times New Roman"/>
          <w:spacing w:val="-4"/>
          <w:sz w:val="28"/>
          <w:szCs w:val="28"/>
        </w:rPr>
        <w:t xml:space="preserve"> Общероссийск</w:t>
      </w:r>
      <w:r w:rsidR="00581EF8" w:rsidRPr="00581EF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581EF8">
        <w:rPr>
          <w:rFonts w:ascii="Times New Roman" w:hAnsi="Times New Roman" w:cs="Times New Roman"/>
          <w:spacing w:val="-4"/>
          <w:sz w:val="28"/>
          <w:szCs w:val="28"/>
        </w:rPr>
        <w:t>м классификат</w:t>
      </w:r>
      <w:r w:rsidRPr="00581EF8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81EF8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581EF8" w:rsidRPr="00581EF8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Pr="00581EF8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территорий муниципальных образований, на территории которых планир</w:t>
      </w:r>
      <w:r w:rsidRPr="00581EF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81EF8">
        <w:rPr>
          <w:rFonts w:ascii="Times New Roman" w:hAnsi="Times New Roman" w:cs="Times New Roman"/>
          <w:spacing w:val="-4"/>
          <w:sz w:val="28"/>
          <w:szCs w:val="28"/>
        </w:rPr>
        <w:t>ется реализация мероприятия по развитию транспортной инфраструктуры</w:t>
      </w:r>
      <w:r w:rsidR="00581EF8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численности населения, проживающего на территории реализации мероприятия по развитию транспортной инфраструктуры.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2.3.3.4. В случае, предусмотренном подпунктом 1.4.3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карт</w:t>
      </w:r>
      <w:r w:rsidR="007B53D8">
        <w:rPr>
          <w:rFonts w:ascii="Times New Roman" w:hAnsi="Times New Roman" w:cs="Times New Roman"/>
          <w:sz w:val="28"/>
          <w:szCs w:val="28"/>
        </w:rPr>
        <w:t>у-схему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ведущей от сети автомобильных дорог общего пользов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ния к объектам, указанным в абзаце третьем пункта 1.2 настоящего Порядка конкурсного отбора (с указанием расположения объектов), или к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бильной дороге общего пользования в целях обеспечения доступа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бильного транспорта к объектам, 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в абзаце третьем пункта 1.2 настоящего Порядка конкурсного отбора, и населенных пунктов, распол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>женных на территории реализации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по развитию транспортной инфраструктуры;</w:t>
      </w:r>
    </w:p>
    <w:p w:rsidR="00F445C3" w:rsidRPr="00482593" w:rsidRDefault="001B3BF2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F445C3" w:rsidRPr="00482593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проведенную государственную регистрацию права государственной или муниципальной собственности</w:t>
      </w:r>
      <w:r w:rsidR="00F445C3" w:rsidRPr="00482593">
        <w:rPr>
          <w:rFonts w:ascii="Times New Roman" w:hAnsi="Times New Roman" w:cs="Times New Roman"/>
          <w:b/>
          <w:sz w:val="28"/>
          <w:szCs w:val="28"/>
        </w:rPr>
        <w:br/>
      </w:r>
      <w:r w:rsidR="00F445C3" w:rsidRPr="00482593">
        <w:rPr>
          <w:rFonts w:ascii="Times New Roman" w:hAnsi="Times New Roman" w:cs="Times New Roman"/>
          <w:sz w:val="28"/>
          <w:szCs w:val="28"/>
        </w:rPr>
        <w:t>на объект, указанный в абзаце третьем пункта 1.2 настоящего Порядка ко</w:t>
      </w:r>
      <w:r w:rsidR="00F445C3" w:rsidRPr="00482593">
        <w:rPr>
          <w:rFonts w:ascii="Times New Roman" w:hAnsi="Times New Roman" w:cs="Times New Roman"/>
          <w:sz w:val="28"/>
          <w:szCs w:val="28"/>
        </w:rPr>
        <w:t>н</w:t>
      </w:r>
      <w:r w:rsidR="00F445C3" w:rsidRPr="00482593">
        <w:rPr>
          <w:rFonts w:ascii="Times New Roman" w:hAnsi="Times New Roman" w:cs="Times New Roman"/>
          <w:sz w:val="28"/>
          <w:szCs w:val="28"/>
        </w:rPr>
        <w:t>курсного отбора, к которому обеспечивается доступ автомобильного тран</w:t>
      </w:r>
      <w:r w:rsidR="00F445C3" w:rsidRPr="00482593">
        <w:rPr>
          <w:rFonts w:ascii="Times New Roman" w:hAnsi="Times New Roman" w:cs="Times New Roman"/>
          <w:sz w:val="28"/>
          <w:szCs w:val="28"/>
        </w:rPr>
        <w:t>с</w:t>
      </w:r>
      <w:r w:rsidR="00F445C3" w:rsidRPr="00482593">
        <w:rPr>
          <w:rFonts w:ascii="Times New Roman" w:hAnsi="Times New Roman" w:cs="Times New Roman"/>
          <w:sz w:val="28"/>
          <w:szCs w:val="28"/>
        </w:rPr>
        <w:t>порта (при наличии);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копи</w:t>
      </w:r>
      <w:r w:rsidR="001B3BF2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объекта, указанного в абзаце че</w:t>
      </w:r>
      <w:r w:rsidRPr="00482593">
        <w:rPr>
          <w:rFonts w:ascii="Times New Roman" w:hAnsi="Times New Roman" w:cs="Times New Roman"/>
          <w:sz w:val="28"/>
          <w:szCs w:val="28"/>
        </w:rPr>
        <w:t>т</w:t>
      </w:r>
      <w:r w:rsidRPr="00482593">
        <w:rPr>
          <w:rFonts w:ascii="Times New Roman" w:hAnsi="Times New Roman" w:cs="Times New Roman"/>
          <w:sz w:val="28"/>
          <w:szCs w:val="28"/>
        </w:rPr>
        <w:t>вертом пункта 1.2 настоящего Порядка конкурсного отбора, выданного уполномоченным органом, осуществляющим выдачу разрешения на стро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тельство в соответствии со статьей 51 Градостроительного кодекса Росси</w:t>
      </w:r>
      <w:r w:rsidRPr="00482593">
        <w:rPr>
          <w:rFonts w:ascii="Times New Roman" w:hAnsi="Times New Roman" w:cs="Times New Roman"/>
          <w:sz w:val="28"/>
          <w:szCs w:val="28"/>
        </w:rPr>
        <w:t>й</w:t>
      </w:r>
      <w:r w:rsidRPr="00482593">
        <w:rPr>
          <w:rFonts w:ascii="Times New Roman" w:hAnsi="Times New Roman" w:cs="Times New Roman"/>
          <w:sz w:val="28"/>
          <w:szCs w:val="28"/>
        </w:rPr>
        <w:t>ской Федерации, сводного сметного расчета, договоров подряда, где опред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лен срок начала строительных работ,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– при  проведении работ подрядным способом или приказов о назначении ответственных лиц и об утверждении графика проведения работ, где определен срок начала строительных работ, – при проведении работ хозяйственным способом (при создании нового объе</w:t>
      </w:r>
      <w:r w:rsidRPr="00482593">
        <w:rPr>
          <w:rFonts w:ascii="Times New Roman" w:hAnsi="Times New Roman" w:cs="Times New Roman"/>
          <w:sz w:val="28"/>
          <w:szCs w:val="28"/>
        </w:rPr>
        <w:t>к</w:t>
      </w:r>
      <w:r w:rsidRPr="00482593">
        <w:rPr>
          <w:rFonts w:ascii="Times New Roman" w:hAnsi="Times New Roman" w:cs="Times New Roman"/>
          <w:sz w:val="28"/>
          <w:szCs w:val="28"/>
        </w:rPr>
        <w:t>та, указанного в абзаце третьем пункта 1.2 настоящего Порядка конкурсного отбора);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1B3BF2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1B3BF2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необходимости предоставления субсидии на проектир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вание строительства (реконструкции, капитального ремонта)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1B3BF2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стоимости проектирования строительства (реконструкции, капитального ремонта)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категории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1B3BF2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об объекте, указанному в абзаце третьем пункта 1.2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отбора, к которому обеспечивается доступ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мобильного транспорта, – наименование объекта, адрес объекта и удале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ность о</w:t>
      </w:r>
      <w:r w:rsidR="001B3BF2">
        <w:rPr>
          <w:rFonts w:ascii="Times New Roman" w:hAnsi="Times New Roman" w:cs="Times New Roman"/>
          <w:sz w:val="28"/>
          <w:szCs w:val="28"/>
        </w:rPr>
        <w:t>т ближайшего населенного пункта,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информации о выгодоприобретателях от проектирования строительства (реконструкции, капитального ремонта)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зования местного значения</w:t>
      </w:r>
      <w:r w:rsidR="001B3BF2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численности населения, проживающего на территории реализации мероприятия по развитию транспортной инфраструктуры.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2.3.3.5. Гарантийное письмо, подписанное главой муниципального о</w:t>
      </w:r>
      <w:r w:rsidRPr="00482593">
        <w:rPr>
          <w:rFonts w:ascii="Times New Roman" w:hAnsi="Times New Roman" w:cs="Times New Roman"/>
          <w:sz w:val="28"/>
          <w:szCs w:val="28"/>
        </w:rPr>
        <w:t>б</w:t>
      </w:r>
      <w:r w:rsidRPr="00482593">
        <w:rPr>
          <w:rFonts w:ascii="Times New Roman" w:hAnsi="Times New Roman" w:cs="Times New Roman"/>
          <w:sz w:val="28"/>
          <w:szCs w:val="28"/>
        </w:rPr>
        <w:t>разования Кировской области, подтверждающее выделение из местного бюджета необходимых объемов бюджетных ассигнований, предусмотренных на софинансирование проектирования строительства (реконструкции, кап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тального ремонта)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чения</w:t>
      </w:r>
      <w:r w:rsidRPr="00482593">
        <w:rPr>
          <w:rFonts w:ascii="Times New Roman" w:hAnsi="Times New Roman" w:cs="Times New Roman"/>
          <w:sz w:val="28"/>
          <w:szCs w:val="28"/>
        </w:rPr>
        <w:t>, в объеме не менее 1% стоимости проектирования строительства (р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конструкции, капитального ремонта)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2.3.3.6. Выписк</w:t>
      </w:r>
      <w:r w:rsidR="00C65F8B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из реестра муниципальной собственности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 xml:space="preserve">бильных дорог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зования Кировской области (в случае проектирования реконструкции и кап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тального ремонта автомобильной дороги).</w:t>
      </w:r>
    </w:p>
    <w:p w:rsidR="00F445C3" w:rsidRPr="00303790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2.3.3.</w:t>
      </w:r>
      <w:r w:rsidR="00303790">
        <w:rPr>
          <w:rFonts w:ascii="Times New Roman" w:hAnsi="Times New Roman" w:cs="Times New Roman"/>
          <w:sz w:val="28"/>
          <w:szCs w:val="28"/>
        </w:rPr>
        <w:t>7</w:t>
      </w:r>
      <w:r w:rsidRPr="00482593">
        <w:rPr>
          <w:rFonts w:ascii="Times New Roman" w:hAnsi="Times New Roman" w:cs="Times New Roman"/>
          <w:sz w:val="28"/>
          <w:szCs w:val="28"/>
        </w:rPr>
        <w:t>. Опись представленных документов согласно приложению № 2 в 2-х экземплярах</w:t>
      </w:r>
      <w:r w:rsidRPr="00482593">
        <w:rPr>
          <w:rFonts w:ascii="Times New Roman" w:hAnsi="Times New Roman" w:cs="Times New Roman"/>
          <w:i/>
          <w:sz w:val="28"/>
          <w:szCs w:val="28"/>
        </w:rPr>
        <w:t>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2.3.4. В отношении направления, указанного в подпункте 1.3.5 пун</w:t>
      </w:r>
      <w:r w:rsidRPr="00482593">
        <w:rPr>
          <w:rFonts w:ascii="Times New Roman" w:hAnsi="Times New Roman" w:cs="Times New Roman"/>
          <w:sz w:val="28"/>
          <w:szCs w:val="28"/>
        </w:rPr>
        <w:t>к</w:t>
      </w:r>
      <w:r w:rsidRPr="00482593">
        <w:rPr>
          <w:rFonts w:ascii="Times New Roman" w:hAnsi="Times New Roman" w:cs="Times New Roman"/>
          <w:sz w:val="28"/>
          <w:szCs w:val="28"/>
        </w:rPr>
        <w:t>та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1.3 настоящего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2.3.4.1. Заявк</w:t>
      </w:r>
      <w:r w:rsidR="00303790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согласно</w:t>
      </w:r>
      <w:r w:rsidR="00303790" w:rsidRPr="00482593">
        <w:rPr>
          <w:rFonts w:ascii="Times New Roman" w:hAnsi="Times New Roman" w:cs="Times New Roman"/>
          <w:b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приложению № 1.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2.3.4.2. В случае, предусмотренном подпунктом 1.4.1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карт</w:t>
      </w:r>
      <w:r w:rsidR="00303790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>-схем</w:t>
      </w:r>
      <w:r w:rsidR="00303790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 расположения объектов, в отношении кот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рых осуществляется реализация мероприятий проектов комплексного разв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тия;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DC73D7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DC73D7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наименования проекта комплексного развития, отобранного Министе</w:t>
      </w:r>
      <w:r w:rsidRPr="00482593">
        <w:rPr>
          <w:rFonts w:ascii="Times New Roman" w:hAnsi="Times New Roman" w:cs="Times New Roman"/>
          <w:sz w:val="28"/>
          <w:szCs w:val="28"/>
        </w:rPr>
        <w:t>р</w:t>
      </w:r>
      <w:r w:rsidRPr="00482593">
        <w:rPr>
          <w:rFonts w:ascii="Times New Roman" w:hAnsi="Times New Roman" w:cs="Times New Roman"/>
          <w:sz w:val="28"/>
          <w:szCs w:val="28"/>
        </w:rPr>
        <w:t>ством сельского хозяйства Российской Федерации для финансирования</w:t>
      </w:r>
      <w:r w:rsidRPr="00482593">
        <w:rPr>
          <w:rFonts w:ascii="Times New Roman" w:hAnsi="Times New Roman" w:cs="Times New Roman"/>
          <w:b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в очередном финансо</w:t>
      </w:r>
      <w:r w:rsidR="00DC73D7">
        <w:rPr>
          <w:rFonts w:ascii="Times New Roman" w:hAnsi="Times New Roman" w:cs="Times New Roman"/>
          <w:sz w:val="28"/>
          <w:szCs w:val="28"/>
        </w:rPr>
        <w:t>вом году,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 xml:space="preserve">количества баллов, присвоенных Министерством сельского хозяйства Российской Федерации проекту </w:t>
      </w:r>
      <w:r w:rsidRPr="00482593">
        <w:rPr>
          <w:rFonts w:ascii="Times New Roman" w:hAnsi="Times New Roman" w:cs="Times New Roman"/>
          <w:sz w:val="28"/>
          <w:szCs w:val="28"/>
        </w:rPr>
        <w:t>комплексного развития по результатам отб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ра проектов комплексного развития</w:t>
      </w:r>
      <w:r w:rsidR="00DC73D7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необходимости предоставления субсидии на ремонт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DC73D7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стоимости ремонта автомобильной дороги, категории а</w:t>
      </w:r>
      <w:r w:rsidRPr="00482593">
        <w:rPr>
          <w:rFonts w:ascii="Times New Roman" w:hAnsi="Times New Roman" w:cs="Times New Roman"/>
          <w:sz w:val="28"/>
          <w:szCs w:val="28"/>
        </w:rPr>
        <w:t>в</w:t>
      </w:r>
      <w:r w:rsidRPr="00482593">
        <w:rPr>
          <w:rFonts w:ascii="Times New Roman" w:hAnsi="Times New Roman" w:cs="Times New Roman"/>
          <w:sz w:val="28"/>
          <w:szCs w:val="28"/>
        </w:rPr>
        <w:t>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DC73D7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выгодоприобретателях от ремонта автомобильной дор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DC73D7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 численности населения, проживающего на территории реализации мероприятия по развитию транспортной инфраструктуры.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2.3.4.3. В случае, предусмотренном подпунктом 1.4.2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карт</w:t>
      </w:r>
      <w:r w:rsidR="00831492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>-схем</w:t>
      </w:r>
      <w:r w:rsidR="00831492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ведущей от сети автомобильных дорог общего пользов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ния к объектам агропромышленного комплекса (с указанием расположения объектов агропромышленного комплекса) или к автомобильной дороге о</w:t>
      </w:r>
      <w:r w:rsidRPr="00482593">
        <w:rPr>
          <w:rFonts w:ascii="Times New Roman" w:hAnsi="Times New Roman" w:cs="Times New Roman"/>
          <w:sz w:val="28"/>
          <w:szCs w:val="28"/>
        </w:rPr>
        <w:t>б</w:t>
      </w:r>
      <w:r w:rsidRPr="00482593">
        <w:rPr>
          <w:rFonts w:ascii="Times New Roman" w:hAnsi="Times New Roman" w:cs="Times New Roman"/>
          <w:sz w:val="28"/>
          <w:szCs w:val="28"/>
        </w:rPr>
        <w:t>щего пользования в целях обеспечения доступа автомобильного транспорта</w:t>
      </w:r>
      <w:r w:rsidRPr="00482593">
        <w:rPr>
          <w:rFonts w:ascii="Times New Roman" w:hAnsi="Times New Roman" w:cs="Times New Roman"/>
          <w:b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к объектам агропромышленного комплекса (с указанием расположения об</w:t>
      </w:r>
      <w:r w:rsidRPr="00482593">
        <w:rPr>
          <w:rFonts w:ascii="Times New Roman" w:hAnsi="Times New Roman" w:cs="Times New Roman"/>
          <w:sz w:val="28"/>
          <w:szCs w:val="28"/>
        </w:rPr>
        <w:t>ъ</w:t>
      </w:r>
      <w:r w:rsidRPr="00482593">
        <w:rPr>
          <w:rFonts w:ascii="Times New Roman" w:hAnsi="Times New Roman" w:cs="Times New Roman"/>
          <w:sz w:val="28"/>
          <w:szCs w:val="28"/>
        </w:rPr>
        <w:t>ектов агропромышленного комплекса);</w:t>
      </w:r>
    </w:p>
    <w:p w:rsidR="00F445C3" w:rsidRPr="00482593" w:rsidRDefault="00831492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F445C3" w:rsidRPr="00482593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проведенную государственную регистрацию права собственности сельскохозяйственного товаропроизвод</w:t>
      </w:r>
      <w:r w:rsidR="00F445C3" w:rsidRPr="00482593">
        <w:rPr>
          <w:rFonts w:ascii="Times New Roman" w:hAnsi="Times New Roman" w:cs="Times New Roman"/>
          <w:sz w:val="28"/>
          <w:szCs w:val="28"/>
        </w:rPr>
        <w:t>и</w:t>
      </w:r>
      <w:r w:rsidR="00F445C3" w:rsidRPr="00482593">
        <w:rPr>
          <w:rFonts w:ascii="Times New Roman" w:hAnsi="Times New Roman" w:cs="Times New Roman"/>
          <w:sz w:val="28"/>
          <w:szCs w:val="28"/>
        </w:rPr>
        <w:t>теля на объект агропромышленного комплекса, к которому обеспечивается доступ автомобильного транспорта;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копи</w:t>
      </w:r>
      <w:r w:rsidR="00831492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объекта агропромышленного ко</w:t>
      </w:r>
      <w:r w:rsidRPr="00482593">
        <w:rPr>
          <w:rFonts w:ascii="Times New Roman" w:hAnsi="Times New Roman" w:cs="Times New Roman"/>
          <w:sz w:val="28"/>
          <w:szCs w:val="28"/>
        </w:rPr>
        <w:t>м</w:t>
      </w:r>
      <w:r w:rsidRPr="00482593">
        <w:rPr>
          <w:rFonts w:ascii="Times New Roman" w:hAnsi="Times New Roman" w:cs="Times New Roman"/>
          <w:sz w:val="28"/>
          <w:szCs w:val="28"/>
        </w:rPr>
        <w:t>плекса, выданного уполномоченным органом, осуществляющим выдачу ра</w:t>
      </w:r>
      <w:r w:rsidRPr="00482593">
        <w:rPr>
          <w:rFonts w:ascii="Times New Roman" w:hAnsi="Times New Roman" w:cs="Times New Roman"/>
          <w:sz w:val="28"/>
          <w:szCs w:val="28"/>
        </w:rPr>
        <w:t>з</w:t>
      </w:r>
      <w:r w:rsidRPr="00482593">
        <w:rPr>
          <w:rFonts w:ascii="Times New Roman" w:hAnsi="Times New Roman" w:cs="Times New Roman"/>
          <w:sz w:val="28"/>
          <w:szCs w:val="28"/>
        </w:rPr>
        <w:t xml:space="preserve">решения на строительство в соответствии со статьей 51 Градостроительного 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Федерации, сводного сметного расчета, договоров по</w:t>
      </w:r>
      <w:r w:rsidRPr="00482593">
        <w:rPr>
          <w:rFonts w:ascii="Times New Roman" w:hAnsi="Times New Roman" w:cs="Times New Roman"/>
          <w:sz w:val="28"/>
          <w:szCs w:val="28"/>
        </w:rPr>
        <w:t>д</w:t>
      </w:r>
      <w:r w:rsidRPr="00482593">
        <w:rPr>
          <w:rFonts w:ascii="Times New Roman" w:hAnsi="Times New Roman" w:cs="Times New Roman"/>
          <w:sz w:val="28"/>
          <w:szCs w:val="28"/>
        </w:rPr>
        <w:t>ряда, где определен срок начала строительных работ,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– при  проведении р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бот подрядным способом или приказов о назначении ответственных лиц и об утверждении графика проведения работ, где определен срок начала стро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тельных работ, – при проведении работ хозяйственным способом (при созд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нии нового объекта агропромышленного комплекса);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письмо, подписанное главой муниципального образования Кировской области, подтверждающее выделение средств из внебюджетных источников на софинансирование ремонта автомобильной дороги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 xml:space="preserve"> в объеме не менее 5% стоимости ремонта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</w:t>
      </w:r>
      <w:r w:rsidRPr="0048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с приложением копий гара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тийных писем хозяйствующих субъектов (при наличии внебюджетных и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точников);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831492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831492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необходимости предоставления субсидии на ремонт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831492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стоимости ремонта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категории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ния местного значения</w:t>
      </w:r>
      <w:r w:rsidR="00831492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информации о сельскохозяйственном товаропроизводителе, к объектам агропромышленного комплекса которого обеспечивается доступ автомобильн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го транспорта, – наименование, ИНН, торговая марка, вид деятельности и пр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831492">
        <w:rPr>
          <w:rFonts w:ascii="Times New Roman" w:hAnsi="Times New Roman" w:cs="Times New Roman"/>
          <w:spacing w:val="-4"/>
          <w:sz w:val="28"/>
          <w:szCs w:val="28"/>
        </w:rPr>
        <w:t>изводственные показатели,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информации об объектах агропромышленного комплекса, к которым обеспечивается доступ автомобильного транспорта, – наименование объектов, адрес объектов и удаленность объектов о</w:t>
      </w:r>
      <w:r w:rsidR="00831492">
        <w:rPr>
          <w:rFonts w:ascii="Times New Roman" w:hAnsi="Times New Roman" w:cs="Times New Roman"/>
          <w:spacing w:val="-4"/>
          <w:sz w:val="28"/>
          <w:szCs w:val="28"/>
        </w:rPr>
        <w:t>т ближайшего населенного пункта,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количества имеющихся рабочих мест на объектах агропромышленного комплекса, к которым обеспечивается доступ автомобильного транспорта</w:t>
      </w:r>
      <w:r w:rsidRPr="00482593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(по состоянию на пе</w:t>
      </w:r>
      <w:r w:rsidR="00831492">
        <w:rPr>
          <w:rFonts w:ascii="Times New Roman" w:hAnsi="Times New Roman" w:cs="Times New Roman"/>
          <w:spacing w:val="-4"/>
          <w:sz w:val="28"/>
          <w:szCs w:val="28"/>
        </w:rPr>
        <w:t>рвое января года подачи заявки),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lastRenderedPageBreak/>
        <w:t>информации о рабочих местах, планируемых к созданию в период ремо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та автомобильной дороги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, подтве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жденной</w:t>
      </w:r>
      <w:r w:rsidRPr="0048259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инвестиционным проектом (бизнес-планом, технико-экономическим обосно</w:t>
      </w:r>
      <w:r w:rsidR="00831492">
        <w:rPr>
          <w:rFonts w:ascii="Times New Roman" w:hAnsi="Times New Roman" w:cs="Times New Roman"/>
          <w:spacing w:val="-4"/>
          <w:sz w:val="28"/>
          <w:szCs w:val="28"/>
        </w:rPr>
        <w:t>ванием или другими документами),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информации о выгодоприобретателях от ремонта автомобильной дороги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, ведущей от сети автомобильных дорог общего пользования к объектам агропромышленного комплекса или к автом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бильным дорогам общего пользования, в целях обеспечения доступа автом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бильного транспорта к объек</w:t>
      </w:r>
      <w:r w:rsidR="00831492">
        <w:rPr>
          <w:rFonts w:ascii="Times New Roman" w:hAnsi="Times New Roman" w:cs="Times New Roman"/>
          <w:spacing w:val="-4"/>
          <w:sz w:val="28"/>
          <w:szCs w:val="28"/>
        </w:rPr>
        <w:t>там агропромышленного комплекса,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1492">
        <w:rPr>
          <w:rFonts w:ascii="Times New Roman" w:hAnsi="Times New Roman" w:cs="Times New Roman"/>
          <w:spacing w:val="-4"/>
          <w:sz w:val="28"/>
          <w:szCs w:val="28"/>
        </w:rPr>
        <w:t>наименования сельских населенных пунктов, индивидуальн</w:t>
      </w:r>
      <w:r w:rsidR="00831492" w:rsidRPr="00831492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Pr="00831492">
        <w:rPr>
          <w:rFonts w:ascii="Times New Roman" w:hAnsi="Times New Roman" w:cs="Times New Roman"/>
          <w:spacing w:val="-4"/>
          <w:sz w:val="28"/>
          <w:szCs w:val="28"/>
        </w:rPr>
        <w:t xml:space="preserve"> код</w:t>
      </w:r>
      <w:r w:rsidR="00831492" w:rsidRPr="0083149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831492">
        <w:rPr>
          <w:rFonts w:ascii="Times New Roman" w:hAnsi="Times New Roman" w:cs="Times New Roman"/>
          <w:spacing w:val="-4"/>
          <w:sz w:val="28"/>
          <w:szCs w:val="28"/>
        </w:rPr>
        <w:t xml:space="preserve"> сельских населенных пунктов, </w:t>
      </w:r>
      <w:r w:rsidR="00831492" w:rsidRPr="00831492">
        <w:rPr>
          <w:rFonts w:ascii="Times New Roman" w:hAnsi="Times New Roman" w:cs="Times New Roman"/>
          <w:spacing w:val="-4"/>
          <w:sz w:val="28"/>
          <w:szCs w:val="28"/>
        </w:rPr>
        <w:t>определенного</w:t>
      </w:r>
      <w:r w:rsidRPr="00831492">
        <w:rPr>
          <w:rFonts w:ascii="Times New Roman" w:hAnsi="Times New Roman" w:cs="Times New Roman"/>
          <w:spacing w:val="-4"/>
          <w:sz w:val="28"/>
          <w:szCs w:val="28"/>
        </w:rPr>
        <w:t xml:space="preserve"> Общероссийск</w:t>
      </w:r>
      <w:r w:rsidR="00831492" w:rsidRPr="00831492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831492">
        <w:rPr>
          <w:rFonts w:ascii="Times New Roman" w:hAnsi="Times New Roman" w:cs="Times New Roman"/>
          <w:spacing w:val="-4"/>
          <w:sz w:val="28"/>
          <w:szCs w:val="28"/>
        </w:rPr>
        <w:t>м классификат</w:t>
      </w:r>
      <w:r w:rsidRPr="0083149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831492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831492" w:rsidRPr="00831492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Pr="00831492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территорий муниципальных образований, на территории которых планир</w:t>
      </w:r>
      <w:r w:rsidRPr="00831492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831492">
        <w:rPr>
          <w:rFonts w:ascii="Times New Roman" w:hAnsi="Times New Roman" w:cs="Times New Roman"/>
          <w:spacing w:val="-4"/>
          <w:sz w:val="28"/>
          <w:szCs w:val="28"/>
        </w:rPr>
        <w:t>ется реализация мероприятия по развитию транспортной инфраструктуры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информации о численности населения, проживающего на территории р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ализации мероприятия по развитию транспортной инфраструктуры.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2.3.4.4. В случае, предусмотренном подпунктом 1.4.3 пункта 1.4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копи</w:t>
      </w:r>
      <w:r w:rsidR="00AD23FA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проведенную государственную регистрацию права государственной или муниципальной собственности</w:t>
      </w:r>
      <w:r w:rsidRPr="00482593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на объект, указанный в абзаце третьем пункта 1.2 настоящего Порядка ко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курсного отбора, к которому обеспечивается доступ автомобильного тран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порта (при наличии);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копи</w:t>
      </w:r>
      <w:r w:rsidR="00AD23FA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объекта, указанного в абзаце тр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тьем пункта 1.2 настоящего Порядка конкурсного отбора, выданного упо</w:t>
      </w:r>
      <w:r w:rsidRPr="00482593">
        <w:rPr>
          <w:rFonts w:ascii="Times New Roman" w:hAnsi="Times New Roman" w:cs="Times New Roman"/>
          <w:sz w:val="28"/>
          <w:szCs w:val="28"/>
        </w:rPr>
        <w:t>л</w:t>
      </w:r>
      <w:r w:rsidRPr="00482593">
        <w:rPr>
          <w:rFonts w:ascii="Times New Roman" w:hAnsi="Times New Roman" w:cs="Times New Roman"/>
          <w:sz w:val="28"/>
          <w:szCs w:val="28"/>
        </w:rPr>
        <w:t>номоченным органом, осуществляющим выдачу разрешения на строител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ство в соответствии со статьей 51 Градостроительного кодекса Российской Федерации, сводного сметного расчета, договоров подряда, где определен срок начала строительных работ,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– при  проведении работ подрядным спос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бом или приказов о назначении ответственных лиц и об утверждении граф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 xml:space="preserve">ка проведения работ, где определен срок начала строительных работ, – при 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>проведении работ хозяйственным способом (при создании нового объекта, указанного в абзаце третьем пункта 1.2 настоящего Порядка конкурсного о</w:t>
      </w:r>
      <w:r w:rsidRPr="00482593">
        <w:rPr>
          <w:rFonts w:ascii="Times New Roman" w:hAnsi="Times New Roman" w:cs="Times New Roman"/>
          <w:sz w:val="28"/>
          <w:szCs w:val="28"/>
        </w:rPr>
        <w:t>т</w:t>
      </w:r>
      <w:r w:rsidRPr="00482593">
        <w:rPr>
          <w:rFonts w:ascii="Times New Roman" w:hAnsi="Times New Roman" w:cs="Times New Roman"/>
          <w:sz w:val="28"/>
          <w:szCs w:val="28"/>
        </w:rPr>
        <w:t>бора);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карт</w:t>
      </w:r>
      <w:r w:rsidR="00AD23FA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>-схем</w:t>
      </w:r>
      <w:r w:rsidR="00AD23FA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дороги, ведущей от сети а</w:t>
      </w:r>
      <w:r w:rsidRPr="00482593">
        <w:rPr>
          <w:rFonts w:ascii="Times New Roman" w:hAnsi="Times New Roman" w:cs="Times New Roman"/>
          <w:sz w:val="28"/>
          <w:szCs w:val="28"/>
        </w:rPr>
        <w:t>в</w:t>
      </w:r>
      <w:r w:rsidRPr="00482593">
        <w:rPr>
          <w:rFonts w:ascii="Times New Roman" w:hAnsi="Times New Roman" w:cs="Times New Roman"/>
          <w:sz w:val="28"/>
          <w:szCs w:val="28"/>
        </w:rPr>
        <w:t>томобильных дорог общего пользования к объектам, указанным в абзаце тр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тьем пункта 1.2 настоящего Порядка конкурсного отбора (с указанием расп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ложения объектов), или к автомобильной дороге общего пользования в целях обеспечения доступа автомобильного транспорта к объектам</w:t>
      </w:r>
      <w:r w:rsidR="00AD23FA">
        <w:rPr>
          <w:rFonts w:ascii="Times New Roman" w:hAnsi="Times New Roman" w:cs="Times New Roman"/>
          <w:sz w:val="28"/>
          <w:szCs w:val="28"/>
        </w:rPr>
        <w:t>,</w:t>
      </w:r>
      <w:r w:rsidRPr="00482593">
        <w:rPr>
          <w:rFonts w:ascii="Times New Roman" w:hAnsi="Times New Roman" w:cs="Times New Roman"/>
          <w:sz w:val="28"/>
          <w:szCs w:val="28"/>
        </w:rPr>
        <w:t xml:space="preserve"> указанным</w:t>
      </w:r>
      <w:r w:rsidR="00AD23FA" w:rsidRPr="00482593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в абзаце третьем пункта 1.2 настоящего Порядка конкурсного отбора, и нас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ленных пунктов, расположенных на территории реализации мероприятия</w:t>
      </w:r>
      <w:r w:rsidR="00AD23FA" w:rsidRPr="00482593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по развитию транспортной инфраструктуры;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пояснительн</w:t>
      </w:r>
      <w:r w:rsidR="00AD23FA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AD23FA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стоимости ремонта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категории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ния местного значения</w:t>
      </w:r>
      <w:r w:rsidR="00AD23FA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обоснования необходимости предоставления субсидии на ремонт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AD23FA">
        <w:rPr>
          <w:rFonts w:ascii="Times New Roman" w:hAnsi="Times New Roman" w:cs="Times New Roman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информации об объекте, указанному в абзаце третьем пункта 1.2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отбора, к которому обеспечивается доступ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мобильного транспорта, – наименование объекта, адрес объекта и удале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ность о</w:t>
      </w:r>
      <w:r w:rsidR="00AD23FA">
        <w:rPr>
          <w:rFonts w:ascii="Times New Roman" w:hAnsi="Times New Roman" w:cs="Times New Roman"/>
          <w:sz w:val="28"/>
          <w:szCs w:val="28"/>
        </w:rPr>
        <w:t>т ближайшего населенного пункта,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информации об автомобильной дороге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ведущей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от сети автомобильных дорог общего пользования к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мобильной дороге общего пользования, в целях обеспечения доступа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бильного транспорта к объектам, указанным в абзаце третьем пункта 1.2 настоящего Порядка конкурсного отбора, – протяженность, удаленность</w:t>
      </w:r>
      <w:r w:rsidR="00AD23FA" w:rsidRPr="00482593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 xml:space="preserve">от </w:t>
      </w:r>
      <w:r w:rsidR="00AD23FA">
        <w:rPr>
          <w:rFonts w:ascii="Times New Roman" w:hAnsi="Times New Roman" w:cs="Times New Roman"/>
          <w:sz w:val="28"/>
          <w:szCs w:val="28"/>
        </w:rPr>
        <w:t>ближайшего населенного пункта,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информации о выгодоприобретателях от ремонта автомобильной дороги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="00AD23FA">
        <w:rPr>
          <w:rFonts w:ascii="Times New Roman" w:hAnsi="Times New Roman" w:cs="Times New Roman"/>
          <w:spacing w:val="-4"/>
          <w:sz w:val="28"/>
          <w:szCs w:val="28"/>
        </w:rPr>
        <w:t>,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информации о численности населения, проживающего на территории реализации мероприятия по развитию транспортной инфраструктуры.</w:t>
      </w:r>
    </w:p>
    <w:p w:rsidR="00F445C3" w:rsidRPr="00482593" w:rsidRDefault="00F445C3" w:rsidP="00F445C3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2.3.4.5. Копи</w:t>
      </w:r>
      <w:r w:rsidR="00D9792F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утвержденного главой муниципального образования Кировской области сводного сметного расчета (локальных (объектных смет), подготовленного в соответствии с методикой, утверждаемой в соответствии</w:t>
      </w:r>
      <w:r w:rsidR="00D9792F" w:rsidRPr="00482593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с частью 7 статьи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110.2 Федерального закона от 05.04.2013 № 44-ФЗ «О ко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трактной системе в сфере закупок товаров, работ, услуг для обеспечения го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ударственных и муниципальных нужд», в ценах, сложившихся по состоянию на год подачи заявки или на период ремонта автомобильной дороги, опред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ляемых в соответствии с порядком, утверждаемым Министерством стро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тельства и жилищно-коммунального хозяйства Российской Федерации, им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ющего</w:t>
      </w:r>
      <w:r w:rsidRPr="00482593">
        <w:rPr>
          <w:rFonts w:ascii="Times New Roman" w:hAnsi="Times New Roman" w:cs="Times New Roman"/>
          <w:bCs/>
          <w:sz w:val="28"/>
          <w:szCs w:val="28"/>
        </w:rPr>
        <w:t xml:space="preserve"> положительный результат проверки достоверности определения сметной стоимости отдельных видов работ и объектов в случаях и порядке, </w:t>
      </w:r>
      <w:r w:rsidR="00FA2122" w:rsidRPr="00FA2122">
        <w:rPr>
          <w:rFonts w:ascii="Times New Roman" w:hAnsi="Times New Roman" w:cs="Times New Roman"/>
          <w:bCs/>
          <w:sz w:val="28"/>
          <w:szCs w:val="28"/>
        </w:rPr>
        <w:t>которые установлены</w:t>
      </w:r>
      <w:r w:rsidRPr="00482593">
        <w:rPr>
          <w:rFonts w:ascii="Times New Roman" w:hAnsi="Times New Roman" w:cs="Times New Roman"/>
          <w:bCs/>
          <w:sz w:val="28"/>
          <w:szCs w:val="28"/>
        </w:rPr>
        <w:t xml:space="preserve"> Правительством Кировской области.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2.3.4.6. Гарантийное письмо, подписанное главой муниципального о</w:t>
      </w:r>
      <w:r w:rsidRPr="00482593">
        <w:rPr>
          <w:rFonts w:ascii="Times New Roman" w:hAnsi="Times New Roman" w:cs="Times New Roman"/>
          <w:sz w:val="28"/>
          <w:szCs w:val="28"/>
        </w:rPr>
        <w:t>б</w:t>
      </w:r>
      <w:r w:rsidRPr="00482593">
        <w:rPr>
          <w:rFonts w:ascii="Times New Roman" w:hAnsi="Times New Roman" w:cs="Times New Roman"/>
          <w:sz w:val="28"/>
          <w:szCs w:val="28"/>
        </w:rPr>
        <w:t>разования Кировской области, подтверждающее выделение из местного бюджета необходимых объемов бюджетных ассигнований, предусмотренных на софинансирование ремонта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, в объеме не менее 1% стоимости ремонта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5C0">
        <w:rPr>
          <w:rFonts w:ascii="Times New Roman" w:hAnsi="Times New Roman" w:cs="Times New Roman"/>
          <w:spacing w:val="-2"/>
          <w:sz w:val="28"/>
          <w:szCs w:val="28"/>
        </w:rPr>
        <w:t>общего пользования местного значения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2.3.4.7. Выписк</w:t>
      </w:r>
      <w:r w:rsidR="00755087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 xml:space="preserve"> из реестра муниципальной собственности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бильных дорог общего пользования муниципального образования Кировской области.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2.3.4.8. Опись представленных документов согласно приложению № 2 в 2-х экземплярах</w:t>
      </w:r>
      <w:r w:rsidRPr="00482593">
        <w:rPr>
          <w:rFonts w:ascii="Times New Roman" w:hAnsi="Times New Roman" w:cs="Times New Roman"/>
          <w:i/>
          <w:sz w:val="28"/>
          <w:szCs w:val="28"/>
        </w:rPr>
        <w:t>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  <w:r w:rsidRPr="00482593">
        <w:rPr>
          <w:rFonts w:ascii="Times New Roman" w:hAnsi="Times New Roman" w:cs="Times New Roman"/>
          <w:sz w:val="28"/>
          <w:szCs w:val="28"/>
        </w:rPr>
        <w:t>2.4. Документы, указанные в пункте 2.3 настоящего Порядка конкур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ного отбора, должны быть прошиты, пронумерованы и заверены подписью заявителя.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Подчистки и исправления в документах не допускаются, за исключен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ем исправлений, заверенных подписью заявителя.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 xml:space="preserve">У заявителя остается </w:t>
      </w:r>
      <w:r w:rsidR="006B43F5">
        <w:rPr>
          <w:rFonts w:ascii="Times New Roman" w:hAnsi="Times New Roman" w:cs="Times New Roman"/>
          <w:sz w:val="28"/>
          <w:szCs w:val="28"/>
        </w:rPr>
        <w:t>второй</w:t>
      </w:r>
      <w:r w:rsidRPr="00482593">
        <w:rPr>
          <w:rFonts w:ascii="Times New Roman" w:hAnsi="Times New Roman" w:cs="Times New Roman"/>
          <w:sz w:val="28"/>
          <w:szCs w:val="28"/>
        </w:rPr>
        <w:t xml:space="preserve"> экземпляр описи документов.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При представлении документов, требующих заверения и состоящих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из нескольких листов, заверяется каждый лист.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2.5. Заявитель вправе отозвать заявочную документацию, направив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в министерство соответствующее письменное уведомление.</w:t>
      </w:r>
    </w:p>
    <w:p w:rsidR="00F445C3" w:rsidRPr="00D77A1A" w:rsidRDefault="00F445C3" w:rsidP="00D77A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Заявочная документация считается отозванной со дня получения мин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стерством вышеуказанного письменного уведомления. В случае если отзыв заявочной документации получен министерством после ее передачи для ра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 xml:space="preserve">смотрения в комиссию по конкурсному отбору объектов проектирования, строительства </w:t>
      </w:r>
      <w:r w:rsidR="00D77A1A">
        <w:rPr>
          <w:rFonts w:ascii="Times New Roman" w:hAnsi="Times New Roman" w:cs="Times New Roman"/>
          <w:sz w:val="28"/>
          <w:szCs w:val="28"/>
        </w:rPr>
        <w:t>(</w:t>
      </w:r>
      <w:r w:rsidRPr="00482593">
        <w:rPr>
          <w:rFonts w:ascii="Times New Roman" w:hAnsi="Times New Roman" w:cs="Times New Roman"/>
          <w:sz w:val="28"/>
          <w:szCs w:val="28"/>
        </w:rPr>
        <w:t>реконструкции</w:t>
      </w:r>
      <w:r w:rsidR="00D77A1A">
        <w:rPr>
          <w:rFonts w:ascii="Times New Roman" w:hAnsi="Times New Roman" w:cs="Times New Roman"/>
          <w:sz w:val="28"/>
          <w:szCs w:val="28"/>
        </w:rPr>
        <w:t>)</w:t>
      </w:r>
      <w:r w:rsidRPr="00482593">
        <w:rPr>
          <w:rFonts w:ascii="Times New Roman" w:hAnsi="Times New Roman" w:cs="Times New Roman"/>
          <w:sz w:val="28"/>
          <w:szCs w:val="28"/>
        </w:rPr>
        <w:t>, капитального ремонта и ремонта автом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 xml:space="preserve">бильных дорог </w:t>
      </w:r>
      <w:r w:rsidR="00D77A1A" w:rsidRPr="00D77A1A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Pr="00482593">
        <w:rPr>
          <w:rFonts w:ascii="Times New Roman" w:hAnsi="Times New Roman" w:cs="Times New Roman"/>
          <w:sz w:val="28"/>
          <w:szCs w:val="28"/>
        </w:rPr>
        <w:t>(далее – комиссия), такой отзыв передается в комиссию</w:t>
      </w:r>
      <w:r w:rsidR="00D77A1A"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в день его получения и является основ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нием для прекращения рассмотрения комиссией заявочной документации.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2.6. Заявители несут все расходы, связанные с подготовкой и предста</w:t>
      </w:r>
      <w:r w:rsidRPr="00482593">
        <w:rPr>
          <w:rFonts w:ascii="Times New Roman" w:hAnsi="Times New Roman" w:cs="Times New Roman"/>
          <w:sz w:val="28"/>
          <w:szCs w:val="28"/>
        </w:rPr>
        <w:t>в</w:t>
      </w:r>
      <w:r w:rsidRPr="00482593">
        <w:rPr>
          <w:rFonts w:ascii="Times New Roman" w:hAnsi="Times New Roman" w:cs="Times New Roman"/>
          <w:sz w:val="28"/>
          <w:szCs w:val="28"/>
        </w:rPr>
        <w:t>лением заявочной документации.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2.7. Ответственность за достоверность представляемых сведений, и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формации и документов возлагается на администрацию муниципального района (муниципального округа)</w:t>
      </w:r>
      <w:r w:rsidR="006B43F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482593">
        <w:rPr>
          <w:rFonts w:ascii="Times New Roman" w:hAnsi="Times New Roman" w:cs="Times New Roman"/>
          <w:sz w:val="28"/>
          <w:szCs w:val="28"/>
        </w:rPr>
        <w:t>, представившую з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явочную документацию.</w:t>
      </w:r>
    </w:p>
    <w:p w:rsidR="00F445C3" w:rsidRPr="00482593" w:rsidRDefault="00F445C3" w:rsidP="00F445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45C3" w:rsidRPr="00482593" w:rsidRDefault="00F445C3" w:rsidP="00F445C3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3. Прием, рассмотрение заявок на участие в конкурсном отборе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b/>
          <w:bCs/>
          <w:sz w:val="28"/>
          <w:szCs w:val="28"/>
        </w:rPr>
        <w:t>и подведение итогов конкурса</w:t>
      </w:r>
    </w:p>
    <w:p w:rsidR="00F445C3" w:rsidRPr="00482593" w:rsidRDefault="00F445C3" w:rsidP="00F445C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 Министерство: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3.1.1. Принимает заявочную документацию, сверяет состав, названия, реквизиты документов, представленных заявителями, с описями документов и регистрирует их в следующем порядке: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3.1.1.1. В случае несовпадения состава, названий и (или) реквизитов представленных документов с описями документов делает в описях соотве</w:t>
      </w:r>
      <w:r w:rsidRPr="00482593">
        <w:rPr>
          <w:rFonts w:ascii="Times New Roman" w:hAnsi="Times New Roman" w:cs="Times New Roman"/>
          <w:sz w:val="28"/>
          <w:szCs w:val="28"/>
        </w:rPr>
        <w:t>т</w:t>
      </w:r>
      <w:r w:rsidRPr="00482593">
        <w:rPr>
          <w:rFonts w:ascii="Times New Roman" w:hAnsi="Times New Roman" w:cs="Times New Roman"/>
          <w:sz w:val="28"/>
          <w:szCs w:val="28"/>
        </w:rPr>
        <w:t>ствующие отметки.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3.1.1.2. Делает в описях документов отметки о дате и времени принятия документов.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3.1.1.3. Вносит реквизиты описей документов в журнал регистрации </w:t>
      </w:r>
      <w:r w:rsidR="00116AE0">
        <w:rPr>
          <w:rFonts w:ascii="Times New Roman" w:hAnsi="Times New Roman" w:cs="Times New Roman"/>
          <w:sz w:val="28"/>
          <w:szCs w:val="28"/>
        </w:rPr>
        <w:t>з</w:t>
      </w:r>
      <w:r w:rsidR="00116AE0">
        <w:rPr>
          <w:rFonts w:ascii="Times New Roman" w:hAnsi="Times New Roman" w:cs="Times New Roman"/>
          <w:sz w:val="28"/>
          <w:szCs w:val="28"/>
        </w:rPr>
        <w:t>а</w:t>
      </w:r>
      <w:r w:rsidR="00116AE0">
        <w:rPr>
          <w:rFonts w:ascii="Times New Roman" w:hAnsi="Times New Roman" w:cs="Times New Roman"/>
          <w:sz w:val="28"/>
          <w:szCs w:val="28"/>
        </w:rPr>
        <w:t xml:space="preserve">явок на участие </w:t>
      </w:r>
      <w:r w:rsidRPr="00482593">
        <w:rPr>
          <w:rFonts w:ascii="Times New Roman" w:hAnsi="Times New Roman" w:cs="Times New Roman"/>
          <w:sz w:val="28"/>
          <w:szCs w:val="28"/>
        </w:rPr>
        <w:t xml:space="preserve">в конкурсном отборе объектов проектирования, </w:t>
      </w:r>
      <w:r w:rsidRPr="00101E63">
        <w:rPr>
          <w:rFonts w:ascii="Times New Roman" w:hAnsi="Times New Roman" w:cs="Times New Roman"/>
          <w:spacing w:val="-2"/>
          <w:sz w:val="28"/>
          <w:szCs w:val="28"/>
        </w:rPr>
        <w:t>строител</w:t>
      </w:r>
      <w:r w:rsidRPr="00101E63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101E63">
        <w:rPr>
          <w:rFonts w:ascii="Times New Roman" w:hAnsi="Times New Roman" w:cs="Times New Roman"/>
          <w:spacing w:val="-2"/>
          <w:sz w:val="28"/>
          <w:szCs w:val="28"/>
        </w:rPr>
        <w:t>ства (реконструкции), капитального ремонта и ремонта автомобильных дорог</w:t>
      </w:r>
      <w:r w:rsidR="00101E63" w:rsidRPr="00101E63">
        <w:rPr>
          <w:rFonts w:ascii="Times New Roman" w:hAnsi="Times New Roman" w:cs="Times New Roman"/>
          <w:spacing w:val="-2"/>
          <w:sz w:val="28"/>
          <w:szCs w:val="28"/>
        </w:rPr>
        <w:t xml:space="preserve"> общего пользования местного значения</w:t>
      </w:r>
      <w:r w:rsidRPr="00101E63">
        <w:rPr>
          <w:rFonts w:ascii="Times New Roman" w:hAnsi="Times New Roman" w:cs="Times New Roman"/>
          <w:spacing w:val="-2"/>
          <w:sz w:val="28"/>
          <w:szCs w:val="28"/>
        </w:rPr>
        <w:t xml:space="preserve"> по форме согласно приложению № 3.</w:t>
      </w:r>
      <w:r w:rsidRPr="00482593">
        <w:rPr>
          <w:rFonts w:ascii="Times New Roman" w:hAnsi="Times New Roman" w:cs="Times New Roman"/>
          <w:sz w:val="28"/>
          <w:szCs w:val="28"/>
        </w:rPr>
        <w:t xml:space="preserve"> Листы </w:t>
      </w:r>
      <w:r w:rsidR="00221594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482593">
        <w:rPr>
          <w:rFonts w:ascii="Times New Roman" w:hAnsi="Times New Roman" w:cs="Times New Roman"/>
          <w:sz w:val="28"/>
          <w:szCs w:val="28"/>
        </w:rPr>
        <w:t xml:space="preserve">журнала регистрации </w:t>
      </w:r>
      <w:r w:rsidR="00221594"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482593">
        <w:rPr>
          <w:rFonts w:ascii="Times New Roman" w:hAnsi="Times New Roman" w:cs="Times New Roman"/>
          <w:sz w:val="28"/>
          <w:szCs w:val="28"/>
        </w:rPr>
        <w:t>должны быть пронумерованы, прошнурованы</w:t>
      </w:r>
      <w:r w:rsidR="00221594"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и скреплены печатью министерства. При регистрации заявок на участие</w:t>
      </w:r>
      <w:r w:rsidR="00221594"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в конкурсном отборе указываются дата</w:t>
      </w:r>
      <w:r w:rsidR="00101E63"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и время их поступления</w:t>
      </w:r>
      <w:r w:rsidR="00221594"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в министерство.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3.1.2. Проверяет соответствие представленных документов требован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ям пунктов 2.3 и 2.4 настоящего Порядка конкурсного отбора, отсутствие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в документах противоречий и соблюдение сроков представления документов, правильность составления и полноту представленных документов, включая достоверность содержащихся в них сведений, соответствие автомобильной дороги направлению конкурсного отбора, указанному в извещении.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3.1.3. С целью подтверждения соответствия заявочной документации критериям определения рейтинга автомобильных дорог, изложенным в по</w:t>
      </w:r>
      <w:r w:rsidRPr="00482593">
        <w:rPr>
          <w:rFonts w:ascii="Times New Roman" w:hAnsi="Times New Roman" w:cs="Times New Roman"/>
          <w:sz w:val="28"/>
          <w:szCs w:val="28"/>
        </w:rPr>
        <w:t>д</w:t>
      </w:r>
      <w:r w:rsidRPr="00482593">
        <w:rPr>
          <w:rFonts w:ascii="Times New Roman" w:hAnsi="Times New Roman" w:cs="Times New Roman"/>
          <w:sz w:val="28"/>
          <w:szCs w:val="28"/>
        </w:rPr>
        <w:t>пункте</w:t>
      </w:r>
      <w:r w:rsidRPr="0048259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2593">
        <w:rPr>
          <w:rFonts w:ascii="Times New Roman" w:hAnsi="Times New Roman" w:cs="Times New Roman"/>
          <w:sz w:val="28"/>
          <w:szCs w:val="28"/>
        </w:rPr>
        <w:t>3.2.1 пункта 3.2 настоящего Порядка конкурсного отбора, проверяет достоверность информации, указанной в заявочной документации, согласно сведениям, содержащимся:</w:t>
      </w:r>
    </w:p>
    <w:p w:rsidR="00F445C3" w:rsidRPr="00482593" w:rsidRDefault="00F445C3" w:rsidP="00CF76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в протоколах </w:t>
      </w:r>
      <w:r w:rsidR="00CF76DA" w:rsidRPr="00CF76DA">
        <w:rPr>
          <w:rFonts w:ascii="Times New Roman" w:hAnsi="Times New Roman" w:cs="Times New Roman"/>
          <w:sz w:val="28"/>
          <w:szCs w:val="28"/>
        </w:rPr>
        <w:t>заседания комиссии по отбору проектов и оценке эффе</w:t>
      </w:r>
      <w:r w:rsidR="00CF76DA" w:rsidRPr="00CF76DA">
        <w:rPr>
          <w:rFonts w:ascii="Times New Roman" w:hAnsi="Times New Roman" w:cs="Times New Roman"/>
          <w:sz w:val="28"/>
          <w:szCs w:val="28"/>
        </w:rPr>
        <w:t>к</w:t>
      </w:r>
      <w:r w:rsidR="00CF76DA" w:rsidRPr="00CF76DA">
        <w:rPr>
          <w:rFonts w:ascii="Times New Roman" w:hAnsi="Times New Roman" w:cs="Times New Roman"/>
          <w:sz w:val="28"/>
          <w:szCs w:val="28"/>
        </w:rPr>
        <w:t>тивности использования субсидий, образуемой Министерством сельского х</w:t>
      </w:r>
      <w:r w:rsidR="00CF76DA" w:rsidRPr="00CF76DA">
        <w:rPr>
          <w:rFonts w:ascii="Times New Roman" w:hAnsi="Times New Roman" w:cs="Times New Roman"/>
          <w:sz w:val="28"/>
          <w:szCs w:val="28"/>
        </w:rPr>
        <w:t>о</w:t>
      </w:r>
      <w:r w:rsidR="00CF76DA" w:rsidRPr="00CF76DA">
        <w:rPr>
          <w:rFonts w:ascii="Times New Roman" w:hAnsi="Times New Roman" w:cs="Times New Roman"/>
          <w:sz w:val="28"/>
          <w:szCs w:val="28"/>
        </w:rPr>
        <w:t>зяйства Российской Федерации</w:t>
      </w:r>
      <w:r w:rsidRPr="00482593">
        <w:rPr>
          <w:rFonts w:ascii="Times New Roman" w:hAnsi="Times New Roman" w:cs="Times New Roman"/>
          <w:sz w:val="28"/>
          <w:szCs w:val="28"/>
        </w:rPr>
        <w:t>, размещаемых Министерством сельского х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зяйства Российской Федерации</w:t>
      </w:r>
      <w:r w:rsidR="00CF76DA"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на официальном сайте (</w:t>
      </w:r>
      <w:hyperlink r:id="rId15" w:history="1">
        <w:r w:rsidRPr="00B16E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B16E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B16E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mcx</w:t>
        </w:r>
        <w:r w:rsidRPr="00B16E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16E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B16E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16E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B16E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82593">
        <w:rPr>
          <w:rFonts w:ascii="Times New Roman" w:hAnsi="Times New Roman" w:cs="Times New Roman"/>
          <w:sz w:val="28"/>
          <w:szCs w:val="28"/>
        </w:rPr>
        <w:t>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в годовых бухгалтерских отчетах, представленных администрациями муниципальных образований Кировской области в министерство;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сбора и анализа отрасл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вых данных агропромышленного комплекса «Единое окно»;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в реестре получателей средств областного бюджета, размещаемом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на сайте министерства.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3.1.4. С целью подтверждения соответствия автомобильной дороги направлению (виду работ) конкурсного отбора, указанному в извещении, направляет соответствующий запрос в министерство транспорта Кировской области.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Министерство транспорта Кировской области в срок не более 20 рабочих дней направляет в министерство заключение о соответствии или несоответствии автомобильной дороги направлению (виду работ) конкурсн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го отбора, указанному в извещении.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3.1.5. Проверяет наличие оснований для отказа в приеме документов,</w:t>
      </w:r>
      <w:r w:rsidRPr="00482593">
        <w:rPr>
          <w:b/>
        </w:rPr>
        <w:t xml:space="preserve"> 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к которым относятся: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противоречие сведений, содержащихся в представленных документах, друг другу либо сведениям, содержащимся в других документах, находящи</w:t>
      </w:r>
      <w:r w:rsidRPr="00482593">
        <w:rPr>
          <w:rFonts w:ascii="Times New Roman" w:hAnsi="Times New Roman" w:cs="Times New Roman"/>
          <w:sz w:val="28"/>
          <w:szCs w:val="28"/>
        </w:rPr>
        <w:t>х</w:t>
      </w:r>
      <w:r w:rsidRPr="00482593">
        <w:rPr>
          <w:rFonts w:ascii="Times New Roman" w:hAnsi="Times New Roman" w:cs="Times New Roman"/>
          <w:sz w:val="28"/>
          <w:szCs w:val="28"/>
        </w:rPr>
        <w:t>ся в распоряжении министерства;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занных в пункте 2.3 настоящего Порядка конкурсного отбора;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ненадлежащая подготовка представленных документов (несоблюдение установленной формы, отсутствие необходимой подписи);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пропуск срока подачи документов;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недостоверность информации, подтверждающей соответствие заяво</w:t>
      </w:r>
      <w:r w:rsidRPr="00482593">
        <w:rPr>
          <w:rFonts w:ascii="Times New Roman" w:hAnsi="Times New Roman" w:cs="Times New Roman"/>
          <w:sz w:val="28"/>
          <w:szCs w:val="28"/>
        </w:rPr>
        <w:t>ч</w:t>
      </w:r>
      <w:r w:rsidRPr="00482593">
        <w:rPr>
          <w:rFonts w:ascii="Times New Roman" w:hAnsi="Times New Roman" w:cs="Times New Roman"/>
          <w:sz w:val="28"/>
          <w:szCs w:val="28"/>
        </w:rPr>
        <w:t>ной документации критериям оценки автомобильных дорог, изложенным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в подпункте 3.2.1 пункта 3.2 настоящего Порядка конкурсного отбора;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несоответствие автомобильной дороги направлению (виду работ) ко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курсного отбора, указанному в извещении;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несоответствие заявителя требованиям, указанным в пункте 1.6 наст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ящего Порядка конкурсного отбора.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3.1.6. В случае выявления хотя бы одного из оснований для отказа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в приеме документов, поданных заявителем, готовит заявителю письменное уведомление об отказе в приеме документов и возвращает поданные док</w:t>
      </w:r>
      <w:r w:rsidRPr="00482593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>менты вместе с письменным уведомлением в течение трех рабочих дней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со дня регистрации заявочной документации. После устранения причин во</w:t>
      </w:r>
      <w:r w:rsidRPr="00482593">
        <w:rPr>
          <w:rFonts w:ascii="Times New Roman" w:hAnsi="Times New Roman" w:cs="Times New Roman"/>
          <w:sz w:val="28"/>
          <w:szCs w:val="28"/>
        </w:rPr>
        <w:t>з</w:t>
      </w:r>
      <w:r w:rsidRPr="00482593">
        <w:rPr>
          <w:rFonts w:ascii="Times New Roman" w:hAnsi="Times New Roman" w:cs="Times New Roman"/>
          <w:sz w:val="28"/>
          <w:szCs w:val="28"/>
        </w:rPr>
        <w:t>врата заявитель вправе вновь подать документы, но не позднее дня оконч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ния приема заявочной документации на участие в конкурсном отборе.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3.1.7. При отсутствии оснований для отказа в приеме документов пре</w:t>
      </w:r>
      <w:r w:rsidRPr="00482593">
        <w:rPr>
          <w:rFonts w:ascii="Times New Roman" w:hAnsi="Times New Roman" w:cs="Times New Roman"/>
          <w:sz w:val="28"/>
          <w:szCs w:val="28"/>
        </w:rPr>
        <w:t>д</w:t>
      </w:r>
      <w:r w:rsidRPr="00482593">
        <w:rPr>
          <w:rFonts w:ascii="Times New Roman" w:hAnsi="Times New Roman" w:cs="Times New Roman"/>
          <w:sz w:val="28"/>
          <w:szCs w:val="28"/>
        </w:rPr>
        <w:t>ставляет их в комиссию не позднее 30 рабочих дней после окончания срока подачи заявочной документации на участие в конкурсном отборе.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3.1.8. Осуществляет организационно-техническое обеспечение работы комиссии, в том числе хранение протоколов заседаний и других материалов комиссии.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3.1.9. Организует проведение конкурсного отбора и подведение его итогов.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3.1.10. Хранит: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в течение одного года со дня возврата документов заявителю копии д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кументов, по которым выявлено наличие оснований для отказа в приеме д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кументов;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в течение пяти лет со дня регистрации документы, представленные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в комиссию.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 Комиссия не позднее 20 рабочих дней после получения от мин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 xml:space="preserve">стерства заявок на участие в конкурсе: 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3.2.1. Определяет рейтинг автомобильных дорог в следующем порядке: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3.2.1.1. Автомобильные дороги, указанные в подпункте 1.4.1 пункта 1.4 настоящего Порядка конкурсного отбора, – по критерию количество баллов, полученных по результатам отбора проектов комплексного развития, кот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рые реализованы, реализуются или отобраны для предоставления субсидии на соответствующих сельских территориях, согласно протоколам заседания комиссии по отбору проектов и оценке эффективности использования субс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дий, образуемой Министерством сельского хозяйства Российской Федер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ции.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 xml:space="preserve">При этом </w:t>
      </w:r>
      <w:r w:rsidR="00E57471">
        <w:rPr>
          <w:rFonts w:ascii="Times New Roman" w:hAnsi="Times New Roman" w:cs="Times New Roman"/>
          <w:sz w:val="28"/>
          <w:szCs w:val="28"/>
        </w:rPr>
        <w:t>первое</w:t>
      </w:r>
      <w:r w:rsidRPr="00482593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4340FF" w:rsidRPr="00482593">
        <w:rPr>
          <w:rFonts w:ascii="Times New Roman" w:hAnsi="Times New Roman" w:cs="Times New Roman"/>
          <w:sz w:val="28"/>
          <w:szCs w:val="28"/>
        </w:rPr>
        <w:t>присваивается автомобильной дороге</w:t>
      </w:r>
      <w:r w:rsidR="004340FF" w:rsidRPr="00482593">
        <w:rPr>
          <w:b/>
        </w:rPr>
        <w:br/>
      </w:r>
      <w:r w:rsidR="004340FF">
        <w:rPr>
          <w:rFonts w:ascii="Times New Roman" w:hAnsi="Times New Roman" w:cs="Times New Roman"/>
          <w:sz w:val="28"/>
          <w:szCs w:val="28"/>
        </w:rPr>
        <w:t>за</w:t>
      </w:r>
      <w:r w:rsidRPr="00482593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по проекту комплексного развития, ра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считанное и присвоенное</w:t>
      </w:r>
      <w:r w:rsidRPr="00482593">
        <w:rPr>
          <w:b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в соответствии с Порядком отбора проектов ко</w:t>
      </w:r>
      <w:r w:rsidRPr="00482593">
        <w:rPr>
          <w:rFonts w:ascii="Times New Roman" w:hAnsi="Times New Roman" w:cs="Times New Roman"/>
          <w:sz w:val="28"/>
          <w:szCs w:val="28"/>
        </w:rPr>
        <w:t>м</w:t>
      </w:r>
      <w:r w:rsidRPr="00482593">
        <w:rPr>
          <w:rFonts w:ascii="Times New Roman" w:hAnsi="Times New Roman" w:cs="Times New Roman"/>
          <w:sz w:val="28"/>
          <w:szCs w:val="28"/>
        </w:rPr>
        <w:t>плексного развития, а также требований к составу заявочной документации, представляемой на отбор проектов, утвержденным правовым актом Мин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стерства сельского хозяйства Рос</w:t>
      </w:r>
      <w:r w:rsidR="00104633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3.2.1.2. Автомобильные дороги, указанные в подпункте 1.4.2 пункта 1.4 настоящего Порядка конкурсного отбора, – по следующим критериям: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количество имеющихся (по состоянию на первое января года подачи заявки) и создаваемых рабочих мест на объектах агропромышленного ко</w:t>
      </w:r>
      <w:r w:rsidRPr="00482593">
        <w:rPr>
          <w:rFonts w:ascii="Times New Roman" w:hAnsi="Times New Roman" w:cs="Times New Roman"/>
          <w:sz w:val="28"/>
          <w:szCs w:val="28"/>
        </w:rPr>
        <w:t>м</w:t>
      </w:r>
      <w:r w:rsidRPr="00482593">
        <w:rPr>
          <w:rFonts w:ascii="Times New Roman" w:hAnsi="Times New Roman" w:cs="Times New Roman"/>
          <w:sz w:val="28"/>
          <w:szCs w:val="28"/>
        </w:rPr>
        <w:t>плекса (в период проектирования, строительства (реконструкции) капит</w:t>
      </w:r>
      <w:r w:rsidR="00E57471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л</w:t>
      </w:r>
      <w:r w:rsidRPr="00482593">
        <w:rPr>
          <w:rFonts w:ascii="Times New Roman" w:hAnsi="Times New Roman" w:cs="Times New Roman"/>
          <w:sz w:val="28"/>
          <w:szCs w:val="28"/>
        </w:rPr>
        <w:t>ь</w:t>
      </w:r>
      <w:r w:rsidRPr="00482593">
        <w:rPr>
          <w:rFonts w:ascii="Times New Roman" w:hAnsi="Times New Roman" w:cs="Times New Roman"/>
          <w:sz w:val="28"/>
          <w:szCs w:val="28"/>
        </w:rPr>
        <w:t>ного ремонта или ремонта автомобильной дороги), к которым обеспечивае</w:t>
      </w:r>
      <w:r w:rsidRPr="00482593">
        <w:rPr>
          <w:rFonts w:ascii="Times New Roman" w:hAnsi="Times New Roman" w:cs="Times New Roman"/>
          <w:sz w:val="28"/>
          <w:szCs w:val="28"/>
        </w:rPr>
        <w:t>т</w:t>
      </w:r>
      <w:r w:rsidRPr="00482593">
        <w:rPr>
          <w:rFonts w:ascii="Times New Roman" w:hAnsi="Times New Roman" w:cs="Times New Roman"/>
          <w:sz w:val="28"/>
          <w:szCs w:val="28"/>
        </w:rPr>
        <w:t>ся доступ автомобильного транспорта (от наибольшего к наименьшему);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82593">
        <w:rPr>
          <w:rFonts w:ascii="Times New Roman" w:hAnsi="Times New Roman" w:cs="Times New Roman"/>
          <w:spacing w:val="-2"/>
          <w:sz w:val="28"/>
          <w:szCs w:val="28"/>
        </w:rPr>
        <w:t>удельный вес молока, произведенного сельскохозяйственным товар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производителем, от общего объема производства молока по Кировской обл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сти за год, предшествующий году проведения конкурсного отбора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(от наибольшего к наименьшему). Критерий рассчитывается на основании сведений бухгалтерской отчетности сельскохозяйственного товаропроизвод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теля, к объектам агропромышленного комплекса которого </w:t>
      </w:r>
      <w:r w:rsidRPr="00482593">
        <w:rPr>
          <w:rFonts w:ascii="Times New Roman" w:hAnsi="Times New Roman" w:cs="Times New Roman"/>
          <w:sz w:val="28"/>
          <w:szCs w:val="28"/>
        </w:rPr>
        <w:t>обеспечивается д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 xml:space="preserve">ступ автомобильного транспорта. 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Значение критерия рассчитывается в пр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центах с четырьмя знаками после запятой;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стоимость строительства (реконструкции), капитального ремонта или ремонта 1 км автомобильной дороги (от наименьшей к наибольшей). Показ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тель рассчитывается на основании сведений сводного сметного расчета (л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кальных, объектных смет) строительства (реконструкции), капитального р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монта или ремонта автомобильных дорог.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По каждому критерию присваивается </w:t>
      </w:r>
      <w:r w:rsidR="00A702EC">
        <w:rPr>
          <w:rFonts w:ascii="Times New Roman" w:hAnsi="Times New Roman" w:cs="Times New Roman"/>
          <w:sz w:val="28"/>
          <w:szCs w:val="28"/>
        </w:rPr>
        <w:t>первое</w:t>
      </w:r>
      <w:r w:rsidR="00A702EC" w:rsidRPr="00482593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A702EC">
        <w:rPr>
          <w:rFonts w:ascii="Times New Roman" w:hAnsi="Times New Roman" w:cs="Times New Roman"/>
          <w:sz w:val="28"/>
          <w:szCs w:val="28"/>
        </w:rPr>
        <w:t xml:space="preserve">за </w:t>
      </w:r>
      <w:r w:rsidRPr="00482593">
        <w:rPr>
          <w:rFonts w:ascii="Times New Roman" w:hAnsi="Times New Roman" w:cs="Times New Roman"/>
          <w:sz w:val="28"/>
          <w:szCs w:val="28"/>
        </w:rPr>
        <w:t>наилучш</w:t>
      </w:r>
      <w:r w:rsidR="00A702EC">
        <w:rPr>
          <w:rFonts w:ascii="Times New Roman" w:hAnsi="Times New Roman" w:cs="Times New Roman"/>
          <w:sz w:val="28"/>
          <w:szCs w:val="28"/>
        </w:rPr>
        <w:t>ие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зультат</w:t>
      </w:r>
      <w:r w:rsidR="00A702EC">
        <w:rPr>
          <w:rFonts w:ascii="Times New Roman" w:hAnsi="Times New Roman" w:cs="Times New Roman"/>
          <w:sz w:val="28"/>
          <w:szCs w:val="28"/>
        </w:rPr>
        <w:t>ы</w:t>
      </w:r>
      <w:r w:rsidRPr="00482593">
        <w:rPr>
          <w:rFonts w:ascii="Times New Roman" w:hAnsi="Times New Roman" w:cs="Times New Roman"/>
          <w:sz w:val="28"/>
          <w:szCs w:val="28"/>
        </w:rPr>
        <w:t>. Места по критериям суммируются. Первое место в рейтинге пр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сваивается автомобильной дороге, имеющей наименьшую сумму мест.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В случае если нескольким автомобильным дорогам, представленным по одному направлению (виду работ), присвоено одинаковое место в рейти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ге, приоритет очередности автомобильной дороги определяется по дате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и времени регистрации заявочной документации на участие в конкурсном отборе.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3.2.1.3. Автомобильные дороги, указанные в подпункте 1.4.3 пункта 1.4 настоящего Порядка конкурсного отбора, – по следующим критериям: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численность населения (от наибольшей к наименьшей), постоянно проживающего в сельских населенных пунктах, расположенных на террит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рии реализации мероприятия по развитию транспортной инфраструктуры,</w:t>
      </w:r>
      <w:r w:rsidRPr="00482593">
        <w:rPr>
          <w:b/>
        </w:rPr>
        <w:t xml:space="preserve"> </w:t>
      </w:r>
      <w:r w:rsidRPr="00482593">
        <w:rPr>
          <w:b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в соответствии со сведениями, указанными в Государственной информац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онной системе сбора и анализа отраслевых данных агропромышленного ко</w:t>
      </w:r>
      <w:r w:rsidRPr="00482593">
        <w:rPr>
          <w:rFonts w:ascii="Times New Roman" w:hAnsi="Times New Roman" w:cs="Times New Roman"/>
          <w:sz w:val="28"/>
          <w:szCs w:val="28"/>
        </w:rPr>
        <w:t>м</w:t>
      </w:r>
      <w:r w:rsidRPr="00482593">
        <w:rPr>
          <w:rFonts w:ascii="Times New Roman" w:hAnsi="Times New Roman" w:cs="Times New Roman"/>
          <w:sz w:val="28"/>
          <w:szCs w:val="28"/>
        </w:rPr>
        <w:t>плекса «Единое окно»;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удельный вес молока, произведенного сельскохозяйственным товар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производителем, от общего объема производства молока по Кировской обл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сти за год, предшествующий году проведения конкурсного отбора</w:t>
      </w:r>
      <w:r w:rsidRPr="00482593">
        <w:rPr>
          <w:rFonts w:ascii="Times New Roman" w:hAnsi="Times New Roman" w:cs="Times New Roman"/>
          <w:b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(от наибольшего к наименьшему). Показатель рассчитывается на основании сведений бухгалтерской отчетности сельскохозяйственного товаропроизв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дителя, объекты агропромышленного комплекса которого расположены</w:t>
      </w:r>
      <w:r w:rsidRPr="00482593">
        <w:rPr>
          <w:rFonts w:ascii="Times New Roman" w:hAnsi="Times New Roman" w:cs="Times New Roman"/>
          <w:b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на территории реализации мероприятия по развитию транспортной инфр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 xml:space="preserve">структуры. 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Значение критерия рассчитывается в процентах с четырьмя знак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ми после запятой</w:t>
      </w:r>
      <w:r w:rsidRPr="00482593">
        <w:rPr>
          <w:rFonts w:ascii="Times New Roman" w:hAnsi="Times New Roman" w:cs="Times New Roman"/>
          <w:sz w:val="28"/>
          <w:szCs w:val="28"/>
        </w:rPr>
        <w:t>;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стоимость строительства, реконструкции, капитального ремонта или ремонта 1 км автомобильной дороги (от наименьшей к наибольшей). Показ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тель рассчитывается на основании сведений сводного сметного расчета (л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кальных, объектных смет) строительства (реконструкции), капитального р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монта или ремонта автомобильных дорог.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По каждому критерию присваивается </w:t>
      </w:r>
      <w:r w:rsidR="00252769">
        <w:rPr>
          <w:rFonts w:ascii="Times New Roman" w:hAnsi="Times New Roman" w:cs="Times New Roman"/>
          <w:sz w:val="28"/>
          <w:szCs w:val="28"/>
        </w:rPr>
        <w:t>первое</w:t>
      </w:r>
      <w:r w:rsidR="00252769" w:rsidRPr="00482593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252769">
        <w:rPr>
          <w:rFonts w:ascii="Times New Roman" w:hAnsi="Times New Roman" w:cs="Times New Roman"/>
          <w:sz w:val="28"/>
          <w:szCs w:val="28"/>
        </w:rPr>
        <w:t xml:space="preserve">за </w:t>
      </w:r>
      <w:r w:rsidRPr="00482593">
        <w:rPr>
          <w:rFonts w:ascii="Times New Roman" w:hAnsi="Times New Roman" w:cs="Times New Roman"/>
          <w:sz w:val="28"/>
          <w:szCs w:val="28"/>
        </w:rPr>
        <w:t>наилучш</w:t>
      </w:r>
      <w:r w:rsidR="00252769">
        <w:rPr>
          <w:rFonts w:ascii="Times New Roman" w:hAnsi="Times New Roman" w:cs="Times New Roman"/>
          <w:sz w:val="28"/>
          <w:szCs w:val="28"/>
        </w:rPr>
        <w:t>ие</w:t>
      </w:r>
      <w:r w:rsidRPr="00482593">
        <w:rPr>
          <w:rFonts w:ascii="Times New Roman" w:hAnsi="Times New Roman" w:cs="Times New Roman"/>
          <w:sz w:val="28"/>
          <w:szCs w:val="28"/>
        </w:rPr>
        <w:t xml:space="preserve"> р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зультат</w:t>
      </w:r>
      <w:r w:rsidR="00252769">
        <w:rPr>
          <w:rFonts w:ascii="Times New Roman" w:hAnsi="Times New Roman" w:cs="Times New Roman"/>
          <w:sz w:val="28"/>
          <w:szCs w:val="28"/>
        </w:rPr>
        <w:t>ы</w:t>
      </w:r>
      <w:r w:rsidRPr="00482593">
        <w:rPr>
          <w:rFonts w:ascii="Times New Roman" w:hAnsi="Times New Roman" w:cs="Times New Roman"/>
          <w:sz w:val="28"/>
          <w:szCs w:val="28"/>
        </w:rPr>
        <w:t>. Места по критериям суммируются. Первое место в рейтинге пр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сваивается автомобильной дороге, имеющей наименьшую сумму мест.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3.2.2. Определяет перечень автомобильных дорог, прошедших ко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курсный отбор.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В случае если количество автомобильных дорог, прошедших конкур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ный отбор, недостаточно для распределения субсидии на очередной фина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совый год и плановый период, может быть проведен дополнительный ко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курсный отбор.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Перечень автомобильных дорог, прошедших конкурсный отбор,</w:t>
      </w:r>
      <w:r w:rsidRPr="00482593">
        <w:rPr>
          <w:rFonts w:ascii="Times New Roman" w:hAnsi="Times New Roman" w:cs="Times New Roman"/>
          <w:b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формируется на три финансовых года</w:t>
      </w:r>
      <w:r>
        <w:rPr>
          <w:rFonts w:ascii="Times New Roman" w:hAnsi="Times New Roman" w:cs="Times New Roman"/>
          <w:sz w:val="28"/>
          <w:szCs w:val="28"/>
        </w:rPr>
        <w:t xml:space="preserve">. Перечень </w:t>
      </w:r>
      <w:r w:rsidRPr="00482593">
        <w:rPr>
          <w:rFonts w:ascii="Times New Roman" w:hAnsi="Times New Roman" w:cs="Times New Roman"/>
          <w:sz w:val="28"/>
          <w:szCs w:val="28"/>
        </w:rPr>
        <w:t>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также может дополняться объектами,</w:t>
      </w:r>
      <w:r w:rsidRPr="00B05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прошедшими</w:t>
      </w:r>
      <w:r w:rsidRPr="00482593">
        <w:rPr>
          <w:rFonts w:ascii="Times New Roman" w:hAnsi="Times New Roman" w:cs="Times New Roman"/>
          <w:sz w:val="28"/>
          <w:szCs w:val="28"/>
        </w:rPr>
        <w:t xml:space="preserve"> конкурсный отбор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46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указанный период.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3.2.3. В случае если требованиям, установленным пунктами 1.6 и 2.3 настоящего Порядка</w:t>
      </w:r>
      <w:r w:rsidR="003032F8">
        <w:rPr>
          <w:rFonts w:ascii="Times New Roman" w:hAnsi="Times New Roman" w:cs="Times New Roman"/>
          <w:sz w:val="28"/>
          <w:szCs w:val="28"/>
        </w:rPr>
        <w:t>, соответствуе</w:t>
      </w:r>
      <w:r w:rsidRPr="00482593">
        <w:rPr>
          <w:rFonts w:ascii="Times New Roman" w:hAnsi="Times New Roman" w:cs="Times New Roman"/>
          <w:sz w:val="28"/>
          <w:szCs w:val="28"/>
        </w:rPr>
        <w:t>т единственный заявитель и поданная им заявочная документация, включает автомобильную дорогу в перечень авт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мобильных дорог.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3.3. Решения комиссии оформляются протоколом заседания комиссии. Объекты, прошедшие конкурсный отбор, подлежат включению в Подпр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грамму.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3.4. Министерство в течение десяти рабочих дней после заседания к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миссии: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3.4.1. 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Обеспечивает подписание проекта протокола заседания комиссии.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3.4.2. Размещает протокол заседания комиссии на официальном сайте министерства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3.4.3. Направляет копию протокола в министерство транспорта Киро</w:t>
      </w:r>
      <w:r w:rsidRPr="00482593">
        <w:rPr>
          <w:rFonts w:ascii="Times New Roman" w:hAnsi="Times New Roman" w:cs="Times New Roman"/>
          <w:sz w:val="28"/>
          <w:szCs w:val="28"/>
        </w:rPr>
        <w:t>в</w:t>
      </w:r>
      <w:r w:rsidRPr="00482593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3.5. Министерство транспорта Кировской области в течение десяти р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бочих дней с даты подписания протокола заседания комиссии, содержащ</w:t>
      </w:r>
      <w:r w:rsidR="003032F8">
        <w:rPr>
          <w:rFonts w:ascii="Times New Roman" w:hAnsi="Times New Roman" w:cs="Times New Roman"/>
          <w:sz w:val="28"/>
          <w:szCs w:val="28"/>
        </w:rPr>
        <w:t>его</w:t>
      </w:r>
      <w:r w:rsidRPr="00482593">
        <w:rPr>
          <w:rFonts w:ascii="Times New Roman" w:hAnsi="Times New Roman" w:cs="Times New Roman"/>
          <w:sz w:val="28"/>
          <w:szCs w:val="28"/>
        </w:rPr>
        <w:t xml:space="preserve"> перечень отобранных автомобильных дорог, направляет в министерство эк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номического развития Кировской области документы для проведения пр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верки инвестиционных проектов в соответствии с Порядком проведения пр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 xml:space="preserve">верки инвестиционных проектов на предмет эффективности использования 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>средств областного бюджета, направляемых на капитальные вложения, утвержденным постановлением Правительства Кировской области</w:t>
      </w:r>
      <w:r w:rsidRPr="00482593">
        <w:rPr>
          <w:rFonts w:ascii="Times New Roman" w:hAnsi="Times New Roman" w:cs="Times New Roman"/>
          <w:b/>
          <w:sz w:val="28"/>
          <w:szCs w:val="28"/>
        </w:rPr>
        <w:br/>
      </w:r>
      <w:r w:rsidRPr="00482593">
        <w:rPr>
          <w:rFonts w:ascii="Times New Roman" w:hAnsi="Times New Roman" w:cs="Times New Roman"/>
          <w:sz w:val="28"/>
          <w:szCs w:val="28"/>
        </w:rPr>
        <w:t>от 30.12.2014 № 19/277 «О проведении проверки инвестиционных проектов на предмет эффективности использования средств областного бюджета, направляемых на капитальные вложения».</w:t>
      </w:r>
    </w:p>
    <w:p w:rsidR="00F445C3" w:rsidRPr="00482593" w:rsidRDefault="00F445C3" w:rsidP="00F445C3">
      <w:pPr>
        <w:spacing w:before="240" w:after="0" w:line="240" w:lineRule="auto"/>
        <w:jc w:val="center"/>
        <w:rPr>
          <w:rFonts w:ascii="Times New Roman" w:hAnsi="Times New Roman" w:cs="Times New Roman"/>
        </w:rPr>
      </w:pPr>
      <w:r w:rsidRPr="00482593">
        <w:rPr>
          <w:rFonts w:ascii="Times New Roman" w:hAnsi="Times New Roman" w:cs="Times New Roman"/>
        </w:rPr>
        <w:t>__________</w:t>
      </w:r>
    </w:p>
    <w:p w:rsidR="00F445C3" w:rsidRPr="00482593" w:rsidRDefault="00F445C3" w:rsidP="00F445C3">
      <w:pPr>
        <w:spacing w:before="120" w:after="0" w:line="240" w:lineRule="auto"/>
        <w:jc w:val="center"/>
        <w:sectPr w:rsidR="00F445C3" w:rsidRPr="00482593" w:rsidSect="00FA0DC9">
          <w:pgSz w:w="11905" w:h="16838"/>
          <w:pgMar w:top="1134" w:right="850" w:bottom="1134" w:left="1701" w:header="567" w:footer="0" w:gutter="0"/>
          <w:cols w:space="720"/>
          <w:noEndnote/>
          <w:docGrid w:linePitch="299"/>
        </w:sectPr>
      </w:pPr>
    </w:p>
    <w:p w:rsidR="00F445C3" w:rsidRDefault="00F445C3" w:rsidP="007016A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7016A9" w:rsidRDefault="007016A9" w:rsidP="007016A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6A9" w:rsidRPr="00482593" w:rsidRDefault="007016A9" w:rsidP="007016A9">
      <w:pPr>
        <w:spacing w:after="480" w:line="240" w:lineRule="auto"/>
        <w:ind w:left="55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6A9">
        <w:rPr>
          <w:rFonts w:ascii="Times New Roman" w:eastAsia="Calibri" w:hAnsi="Times New Roman" w:cs="Times New Roman"/>
          <w:sz w:val="28"/>
          <w:szCs w:val="28"/>
        </w:rPr>
        <w:t>к Порядку конкурсного отбора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4784"/>
      </w:tblGrid>
      <w:tr w:rsidR="00DC38DA" w:rsidRPr="00482593" w:rsidTr="00DC38DA">
        <w:tc>
          <w:tcPr>
            <w:tcW w:w="4361" w:type="dxa"/>
          </w:tcPr>
          <w:p w:rsidR="00DC38DA" w:rsidRPr="00482593" w:rsidRDefault="00DC38DA" w:rsidP="00DC38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Угловой штамп с наименованием</w:t>
            </w:r>
          </w:p>
          <w:p w:rsidR="00DC38DA" w:rsidRPr="00482593" w:rsidRDefault="00DC38DA" w:rsidP="00DC38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C38DA" w:rsidRPr="00482593" w:rsidRDefault="00DC38DA" w:rsidP="00DC38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Кировской области и исходящими реквизитами документа</w:t>
            </w:r>
          </w:p>
        </w:tc>
        <w:tc>
          <w:tcPr>
            <w:tcW w:w="425" w:type="dxa"/>
          </w:tcPr>
          <w:p w:rsidR="00DC38DA" w:rsidRPr="00482593" w:rsidRDefault="00DC38DA" w:rsidP="00DC38DA">
            <w:pPr>
              <w:autoSpaceDE w:val="0"/>
              <w:autoSpaceDN w:val="0"/>
              <w:adjustRightInd w:val="0"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C38DA" w:rsidRPr="00482593" w:rsidRDefault="00DC38DA" w:rsidP="00DC38DA">
            <w:pPr>
              <w:autoSpaceDE w:val="0"/>
              <w:autoSpaceDN w:val="0"/>
              <w:adjustRightInd w:val="0"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Министерство сельского хозяйства</w:t>
            </w:r>
          </w:p>
          <w:p w:rsidR="00DC38DA" w:rsidRPr="00DC38DA" w:rsidRDefault="00DC38DA" w:rsidP="00DC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C38DA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и продовольствия Кировской области</w:t>
            </w:r>
          </w:p>
        </w:tc>
      </w:tr>
    </w:tbl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ЗАЯВКА</w:t>
      </w:r>
    </w:p>
    <w:p w:rsidR="00F445C3" w:rsidRPr="00482593" w:rsidRDefault="00F445C3" w:rsidP="00F44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конкурсном отборе</w:t>
      </w:r>
    </w:p>
    <w:p w:rsidR="00F445C3" w:rsidRPr="00482593" w:rsidRDefault="00F445C3" w:rsidP="00F44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45C3" w:rsidRPr="00482593" w:rsidRDefault="00F445C3" w:rsidP="00F445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</w:t>
      </w:r>
      <w:r w:rsidR="00E34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825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F445C3" w:rsidRPr="00E341E7" w:rsidRDefault="00F445C3" w:rsidP="00E341E7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341E7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(наименование муниципального образования Кировской области)</w:t>
      </w:r>
    </w:p>
    <w:p w:rsidR="00F445C3" w:rsidRPr="00482593" w:rsidRDefault="00F445C3" w:rsidP="00F445C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на ________________________________________________________________ </w:t>
      </w:r>
    </w:p>
    <w:p w:rsidR="00F445C3" w:rsidRPr="00E341E7" w:rsidRDefault="00F445C3" w:rsidP="00E341E7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E341E7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(полное наименование проекта в соответствии с проектной документацией (сметн</w:t>
      </w:r>
      <w:r w:rsidR="00E341E7" w:rsidRPr="00E341E7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ой)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  <w:lang w:eastAsia="ru-RU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1. Проектная мощность автомобильной дороги (км): ________________.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2. </w:t>
      </w:r>
      <w:r w:rsidRPr="00482593">
        <w:rPr>
          <w:rFonts w:ascii="Times New Roman" w:eastAsia="Times New Roman" w:hAnsi="Times New Roman" w:cs="Times New Roman"/>
          <w:spacing w:val="-4"/>
          <w:kern w:val="32"/>
          <w:sz w:val="28"/>
          <w:szCs w:val="28"/>
          <w:lang w:eastAsia="ru-RU"/>
        </w:rPr>
        <w:t>Стоимость строительства (реконструкции), капитального ремонта или ремонта автомобильной дороги (тыс. рублей):</w:t>
      </w: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__________.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3. У</w:t>
      </w:r>
      <w:r w:rsidRPr="004825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дельный вес молока, произведенного сельскохозяйственным тов</w:t>
      </w:r>
      <w:r w:rsidRPr="004825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25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ропроизводителем, от общего объема производства молока по Кировской о</w:t>
      </w:r>
      <w:r w:rsidRPr="0048259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8259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за год, предшествующий году проведения конкурсного отбора: _____.</w:t>
      </w:r>
    </w:p>
    <w:p w:rsidR="00F445C3" w:rsidRPr="00482593" w:rsidRDefault="00F445C3" w:rsidP="00F445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4. Численность населения, постоянно проживающего в сельских нас</w:t>
      </w: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е</w:t>
      </w: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ленных пунктах, расположенных на территории реализации мероприятия</w:t>
      </w:r>
      <w:r w:rsidRPr="0048259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по развитию транспортной инфраструктуры (по состоянию на 1 января года подачи заявки), человек: ______ .</w:t>
      </w:r>
    </w:p>
    <w:p w:rsidR="00F445C3" w:rsidRPr="00482593" w:rsidRDefault="00F445C3" w:rsidP="00F445C3">
      <w:pPr>
        <w:autoSpaceDE w:val="0"/>
        <w:autoSpaceDN w:val="0"/>
        <w:adjustRightInd w:val="0"/>
        <w:spacing w:before="720"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Глава муниципального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образования Кировской области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                                                         </w:t>
      </w:r>
      <w:r w:rsidR="00E341E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________________  </w:t>
      </w: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____</w:t>
      </w:r>
      <w:r w:rsidR="00E341E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_</w:t>
      </w: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_____________</w:t>
      </w:r>
    </w:p>
    <w:p w:rsidR="00F445C3" w:rsidRPr="00E341E7" w:rsidRDefault="00F445C3" w:rsidP="00F445C3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                                                               </w:t>
      </w:r>
      <w:r w:rsidRPr="00E341E7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(подпись, дата)      </w:t>
      </w:r>
      <w:r w:rsidR="00E341E7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</w:t>
      </w:r>
      <w:r w:rsidRPr="00E341E7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(расшифровка подписи)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      М.П.</w:t>
      </w:r>
    </w:p>
    <w:p w:rsidR="00F445C3" w:rsidRPr="00482593" w:rsidRDefault="00F445C3" w:rsidP="00F445C3">
      <w:pPr>
        <w:spacing w:before="120" w:after="0" w:line="240" w:lineRule="auto"/>
        <w:jc w:val="center"/>
      </w:pPr>
      <w:bookmarkStart w:id="1" w:name="Par76"/>
      <w:bookmarkEnd w:id="1"/>
      <w:r w:rsidRPr="004825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F445C3" w:rsidRPr="00482593" w:rsidRDefault="00F445C3" w:rsidP="00F445C3">
      <w:pPr>
        <w:spacing w:before="120" w:after="0" w:line="240" w:lineRule="auto"/>
        <w:jc w:val="center"/>
        <w:sectPr w:rsidR="00F445C3" w:rsidRPr="00482593" w:rsidSect="00FA0DC9">
          <w:pgSz w:w="11905" w:h="16838"/>
          <w:pgMar w:top="1134" w:right="850" w:bottom="1134" w:left="1701" w:header="567" w:footer="0" w:gutter="0"/>
          <w:cols w:space="720"/>
          <w:noEndnote/>
          <w:docGrid w:linePitch="299"/>
        </w:sectPr>
      </w:pPr>
    </w:p>
    <w:p w:rsidR="00F445C3" w:rsidRDefault="00F445C3" w:rsidP="007016A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7016A9" w:rsidRDefault="007016A9" w:rsidP="007016A9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5C3" w:rsidRPr="00482593" w:rsidRDefault="007016A9" w:rsidP="007016A9">
      <w:pPr>
        <w:spacing w:after="480" w:line="240" w:lineRule="auto"/>
        <w:ind w:left="55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6A9">
        <w:rPr>
          <w:rFonts w:ascii="Times New Roman" w:eastAsia="Calibri" w:hAnsi="Times New Roman" w:cs="Times New Roman"/>
          <w:sz w:val="28"/>
          <w:szCs w:val="28"/>
        </w:rPr>
        <w:t>к Порядку конкурсного отбора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4216"/>
      </w:tblGrid>
      <w:tr w:rsidR="00F445C3" w:rsidRPr="00482593" w:rsidTr="00EA2AF2">
        <w:tc>
          <w:tcPr>
            <w:tcW w:w="4361" w:type="dxa"/>
            <w:shd w:val="clear" w:color="auto" w:fill="auto"/>
          </w:tcPr>
          <w:p w:rsidR="00F445C3" w:rsidRPr="000018EF" w:rsidRDefault="00F445C3" w:rsidP="00EA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8EF">
              <w:rPr>
                <w:rFonts w:ascii="Times New Roman" w:eastAsia="Calibri" w:hAnsi="Times New Roman" w:cs="Times New Roman"/>
                <w:sz w:val="28"/>
                <w:szCs w:val="28"/>
              </w:rPr>
              <w:t>Угловой штамп с наименованием органа местного самоуправления и исходящими реквизитами док</w:t>
            </w:r>
            <w:r w:rsidRPr="000018E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018EF">
              <w:rPr>
                <w:rFonts w:ascii="Times New Roman" w:eastAsia="Calibri" w:hAnsi="Times New Roman" w:cs="Times New Roman"/>
                <w:sz w:val="28"/>
                <w:szCs w:val="28"/>
              </w:rPr>
              <w:t>мента</w:t>
            </w:r>
          </w:p>
        </w:tc>
        <w:tc>
          <w:tcPr>
            <w:tcW w:w="709" w:type="dxa"/>
            <w:shd w:val="clear" w:color="auto" w:fill="auto"/>
          </w:tcPr>
          <w:p w:rsidR="00F445C3" w:rsidRPr="00482593" w:rsidRDefault="00F445C3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F445C3" w:rsidRPr="000018EF" w:rsidRDefault="00F445C3" w:rsidP="00001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8EF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сельского хозя</w:t>
            </w:r>
            <w:r w:rsidRPr="000018EF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0018EF">
              <w:rPr>
                <w:rFonts w:ascii="Times New Roman" w:eastAsia="Calibri" w:hAnsi="Times New Roman" w:cs="Times New Roman"/>
                <w:sz w:val="28"/>
                <w:szCs w:val="28"/>
              </w:rPr>
              <w:t>ства</w:t>
            </w:r>
            <w:r w:rsidR="000018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18EF">
              <w:rPr>
                <w:rFonts w:ascii="Times New Roman" w:eastAsia="Calibri" w:hAnsi="Times New Roman" w:cs="Times New Roman"/>
                <w:sz w:val="28"/>
                <w:szCs w:val="28"/>
              </w:rPr>
              <w:t>и продовольствия Киро</w:t>
            </w:r>
            <w:r w:rsidRPr="000018E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0018EF">
              <w:rPr>
                <w:rFonts w:ascii="Times New Roman" w:eastAsia="Calibri" w:hAnsi="Times New Roman" w:cs="Times New Roman"/>
                <w:sz w:val="28"/>
                <w:szCs w:val="28"/>
              </w:rPr>
              <w:t>ской области</w:t>
            </w:r>
          </w:p>
        </w:tc>
      </w:tr>
    </w:tbl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45C3" w:rsidRPr="000018EF" w:rsidRDefault="00F445C3" w:rsidP="00F4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18EF">
        <w:rPr>
          <w:rFonts w:ascii="Times New Roman" w:eastAsia="Calibri" w:hAnsi="Times New Roman" w:cs="Times New Roman"/>
          <w:b/>
          <w:sz w:val="28"/>
          <w:szCs w:val="28"/>
        </w:rPr>
        <w:t>ОПИСЬ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18EF">
        <w:rPr>
          <w:rFonts w:ascii="Times New Roman" w:eastAsia="Calibri" w:hAnsi="Times New Roman" w:cs="Times New Roman"/>
          <w:b/>
          <w:sz w:val="28"/>
          <w:szCs w:val="28"/>
        </w:rPr>
        <w:t>представленных документов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1. …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2. ...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82593">
        <w:rPr>
          <w:rFonts w:ascii="Times New Roman" w:eastAsia="Calibri" w:hAnsi="Times New Roman" w:cs="Times New Roman"/>
          <w:sz w:val="20"/>
          <w:szCs w:val="20"/>
        </w:rPr>
        <w:t>___________________________________       ___________       _______________________</w:t>
      </w:r>
    </w:p>
    <w:p w:rsidR="00F445C3" w:rsidRPr="000018EF" w:rsidRDefault="00F445C3" w:rsidP="000018E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EF">
        <w:rPr>
          <w:rFonts w:ascii="Times New Roman" w:eastAsia="Calibri" w:hAnsi="Times New Roman" w:cs="Times New Roman"/>
          <w:sz w:val="24"/>
          <w:szCs w:val="24"/>
        </w:rPr>
        <w:t>(руководитель органа</w:t>
      </w:r>
      <w:r w:rsidR="000018EF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0018EF">
        <w:rPr>
          <w:rFonts w:ascii="Times New Roman" w:eastAsia="Calibri" w:hAnsi="Times New Roman" w:cs="Times New Roman"/>
          <w:sz w:val="24"/>
          <w:szCs w:val="24"/>
        </w:rPr>
        <w:t xml:space="preserve"> (подпись)        (инициалы, фамилия)</w:t>
      </w:r>
    </w:p>
    <w:p w:rsidR="00F445C3" w:rsidRPr="000018EF" w:rsidRDefault="00F445C3" w:rsidP="000018E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0018EF">
        <w:rPr>
          <w:rFonts w:ascii="Times New Roman" w:eastAsia="Calibri" w:hAnsi="Times New Roman" w:cs="Times New Roman"/>
          <w:sz w:val="24"/>
          <w:szCs w:val="24"/>
        </w:rPr>
        <w:t>местного самоуправления)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Исполнитель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Фамилия, имя, отчество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Номер телефона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 xml:space="preserve">Приняты </w:t>
      </w:r>
      <w:r w:rsidRPr="00482593">
        <w:rPr>
          <w:rFonts w:ascii="Times New Roman" w:eastAsia="Calibri" w:hAnsi="Times New Roman" w:cs="Times New Roman"/>
          <w:sz w:val="20"/>
          <w:szCs w:val="20"/>
        </w:rPr>
        <w:t>___________</w:t>
      </w:r>
    </w:p>
    <w:p w:rsidR="00F445C3" w:rsidRPr="000018EF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0018EF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482593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0018EF">
        <w:rPr>
          <w:rFonts w:ascii="Times New Roman" w:eastAsia="Calibri" w:hAnsi="Times New Roman" w:cs="Times New Roman"/>
          <w:sz w:val="24"/>
          <w:szCs w:val="24"/>
        </w:rPr>
        <w:t>(дата)</w:t>
      </w: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45C3" w:rsidRPr="00482593" w:rsidRDefault="00F445C3" w:rsidP="00F44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82593">
        <w:rPr>
          <w:rFonts w:ascii="Times New Roman" w:eastAsia="Calibri" w:hAnsi="Times New Roman" w:cs="Times New Roman"/>
          <w:sz w:val="20"/>
          <w:szCs w:val="20"/>
        </w:rPr>
        <w:t>___________________________________      ___________   ___________________________________</w:t>
      </w:r>
    </w:p>
    <w:p w:rsidR="00F445C3" w:rsidRPr="000018EF" w:rsidRDefault="00F445C3" w:rsidP="00F445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EF">
        <w:rPr>
          <w:rFonts w:ascii="Times New Roman" w:eastAsia="Calibri" w:hAnsi="Times New Roman" w:cs="Times New Roman"/>
          <w:sz w:val="24"/>
          <w:szCs w:val="24"/>
        </w:rPr>
        <w:t>(должность гражданского             (подпись)               (инициалы, фамилия)</w:t>
      </w:r>
    </w:p>
    <w:p w:rsidR="00F445C3" w:rsidRPr="000018EF" w:rsidRDefault="00F445C3" w:rsidP="00F445C3">
      <w:pPr>
        <w:tabs>
          <w:tab w:val="left" w:pos="2010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0018EF">
        <w:rPr>
          <w:rFonts w:ascii="Times New Roman" w:eastAsia="Calibri" w:hAnsi="Times New Roman" w:cs="Times New Roman"/>
          <w:sz w:val="24"/>
          <w:szCs w:val="24"/>
        </w:rPr>
        <w:t>служащего министерства,</w:t>
      </w:r>
    </w:p>
    <w:p w:rsidR="00F445C3" w:rsidRPr="00482593" w:rsidRDefault="00F445C3" w:rsidP="00F445C3">
      <w:pPr>
        <w:tabs>
          <w:tab w:val="left" w:pos="2010"/>
        </w:tabs>
        <w:spacing w:after="0" w:line="240" w:lineRule="auto"/>
        <w:ind w:firstLine="426"/>
        <w:rPr>
          <w:rFonts w:ascii="Times New Roman" w:eastAsia="Calibri" w:hAnsi="Times New Roman" w:cs="Times New Roman"/>
        </w:rPr>
      </w:pPr>
      <w:r w:rsidRPr="000018EF">
        <w:rPr>
          <w:rFonts w:ascii="Times New Roman" w:eastAsia="Calibri" w:hAnsi="Times New Roman" w:cs="Times New Roman"/>
          <w:sz w:val="24"/>
          <w:szCs w:val="24"/>
        </w:rPr>
        <w:t>принявшего документы)</w:t>
      </w:r>
    </w:p>
    <w:p w:rsidR="00F445C3" w:rsidRPr="00482593" w:rsidRDefault="00F445C3" w:rsidP="00F445C3">
      <w:pPr>
        <w:spacing w:before="720" w:after="0" w:line="240" w:lineRule="auto"/>
        <w:jc w:val="center"/>
      </w:pPr>
      <w:r w:rsidRPr="00482593">
        <w:rPr>
          <w:rFonts w:ascii="Times New Roman" w:eastAsia="Calibri" w:hAnsi="Times New Roman" w:cs="Times New Roman"/>
        </w:rPr>
        <w:t>__________</w:t>
      </w:r>
    </w:p>
    <w:p w:rsidR="00F445C3" w:rsidRPr="00482593" w:rsidRDefault="00F445C3" w:rsidP="00F445C3">
      <w:pPr>
        <w:spacing w:before="120" w:after="0" w:line="240" w:lineRule="auto"/>
        <w:jc w:val="center"/>
        <w:sectPr w:rsidR="00F445C3" w:rsidRPr="00482593" w:rsidSect="00FA0DC9">
          <w:pgSz w:w="11905" w:h="16838"/>
          <w:pgMar w:top="1134" w:right="850" w:bottom="1134" w:left="1701" w:header="567" w:footer="0" w:gutter="0"/>
          <w:cols w:space="720"/>
          <w:noEndnote/>
          <w:docGrid w:linePitch="299"/>
        </w:sectPr>
      </w:pPr>
    </w:p>
    <w:p w:rsidR="00F445C3" w:rsidRDefault="00F445C3" w:rsidP="007016A9">
      <w:pPr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7016A9" w:rsidRDefault="007016A9" w:rsidP="007016A9">
      <w:pPr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16A9" w:rsidRPr="00482593" w:rsidRDefault="007016A9" w:rsidP="007016A9">
      <w:pPr>
        <w:spacing w:after="0" w:line="240" w:lineRule="auto"/>
        <w:ind w:left="1077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Порядку конкурсного отбора</w:t>
      </w:r>
    </w:p>
    <w:p w:rsidR="00F445C3" w:rsidRPr="00482593" w:rsidRDefault="00F445C3" w:rsidP="00F445C3">
      <w:pPr>
        <w:spacing w:before="480" w:after="0" w:line="240" w:lineRule="auto"/>
        <w:ind w:left="851" w:right="9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F445C3" w:rsidRPr="00482593" w:rsidRDefault="00F445C3" w:rsidP="00F445C3">
      <w:pPr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регистрации заявок на участие в конкурсном отборе объектов проектирования, строительства</w:t>
      </w:r>
    </w:p>
    <w:p w:rsidR="00F445C3" w:rsidRPr="00482593" w:rsidRDefault="00F445C3" w:rsidP="00F445C3">
      <w:pPr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(реконструкции), капитального ремонта и ремонта автомобильных дорог</w:t>
      </w:r>
      <w:r w:rsidR="005A7518">
        <w:rPr>
          <w:rFonts w:ascii="Times New Roman" w:hAnsi="Times New Roman" w:cs="Times New Roman"/>
          <w:b/>
          <w:bCs/>
          <w:sz w:val="28"/>
          <w:szCs w:val="28"/>
        </w:rPr>
        <w:t xml:space="preserve"> общего пользования местного значения</w:t>
      </w:r>
    </w:p>
    <w:p w:rsidR="00F445C3" w:rsidRPr="00482593" w:rsidRDefault="00F445C3" w:rsidP="00F445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"/>
        <w:gridCol w:w="2295"/>
        <w:gridCol w:w="3030"/>
        <w:gridCol w:w="2389"/>
        <w:gridCol w:w="3582"/>
        <w:gridCol w:w="2571"/>
      </w:tblGrid>
      <w:tr w:rsidR="00F445C3" w:rsidRPr="00482593" w:rsidTr="00EA2AF2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Дата и время п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лучения док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ментов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пального образования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Реквизиты заявки, поданной для уч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стия в конкурсе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 с расшифровкой должностного лица, пол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чившего документы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ра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смотрения док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>ментов</w:t>
            </w:r>
          </w:p>
        </w:tc>
      </w:tr>
      <w:tr w:rsidR="00F445C3" w:rsidRPr="00482593" w:rsidTr="00EA2AF2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59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445C3" w:rsidRPr="00482593" w:rsidTr="00EA2AF2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45C3" w:rsidRPr="00482593" w:rsidTr="00EA2AF2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C3" w:rsidRPr="00482593" w:rsidRDefault="00F445C3" w:rsidP="00EA2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83EEA" w:rsidRDefault="00F445C3" w:rsidP="002463D1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_________</w:t>
      </w:r>
    </w:p>
    <w:p w:rsidR="00F445C3" w:rsidRDefault="00F445C3" w:rsidP="005C1922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5C3" w:rsidRDefault="00F445C3" w:rsidP="005C1922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5C3" w:rsidRPr="00482593" w:rsidRDefault="00F445C3" w:rsidP="005C1922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445C3" w:rsidRPr="00482593" w:rsidSect="00E371E7">
          <w:pgSz w:w="16838" w:h="11905" w:orient="landscape"/>
          <w:pgMar w:top="1701" w:right="1134" w:bottom="850" w:left="1134" w:header="567" w:footer="0" w:gutter="0"/>
          <w:cols w:space="720"/>
          <w:noEndnote/>
          <w:docGrid w:linePitch="299"/>
        </w:sectPr>
      </w:pPr>
    </w:p>
    <w:p w:rsidR="002463D1" w:rsidRPr="00482593" w:rsidRDefault="002463D1" w:rsidP="002463D1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2463D1" w:rsidRPr="00482593" w:rsidRDefault="002463D1" w:rsidP="002463D1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63D1" w:rsidRPr="00482593" w:rsidRDefault="002463D1" w:rsidP="002463D1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2463D1" w:rsidRPr="00482593" w:rsidRDefault="002463D1" w:rsidP="002463D1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63D1" w:rsidRPr="00482593" w:rsidRDefault="002463D1" w:rsidP="002463D1">
      <w:pPr>
        <w:spacing w:after="480" w:line="240" w:lineRule="auto"/>
        <w:ind w:left="68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2463D1" w:rsidRPr="00482593" w:rsidRDefault="002463D1" w:rsidP="002463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2593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:rsidR="002463D1" w:rsidRPr="00482593" w:rsidRDefault="002463D1" w:rsidP="002463D1">
      <w:pPr>
        <w:tabs>
          <w:tab w:val="left" w:pos="709"/>
        </w:tabs>
        <w:spacing w:after="0" w:line="240" w:lineRule="auto"/>
        <w:ind w:left="709" w:right="99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2593">
        <w:rPr>
          <w:rFonts w:ascii="Times New Roman" w:eastAsia="Calibri" w:hAnsi="Times New Roman" w:cs="Times New Roman"/>
          <w:b/>
          <w:spacing w:val="-4"/>
          <w:sz w:val="28"/>
          <w:szCs w:val="28"/>
        </w:rPr>
        <w:t>комиссии по конкурсному отбору объектов проектирования</w:t>
      </w:r>
      <w:r w:rsidRPr="00482593">
        <w:rPr>
          <w:rFonts w:ascii="Times New Roman" w:eastAsia="Calibri" w:hAnsi="Times New Roman" w:cs="Times New Roman"/>
          <w:b/>
          <w:sz w:val="28"/>
          <w:szCs w:val="28"/>
        </w:rPr>
        <w:t>, строительства (реконструкции), капитального ремонта</w:t>
      </w:r>
    </w:p>
    <w:p w:rsidR="007D59B0" w:rsidRDefault="002463D1" w:rsidP="007D59B0">
      <w:pPr>
        <w:tabs>
          <w:tab w:val="left" w:pos="709"/>
        </w:tabs>
        <w:spacing w:after="0" w:line="240" w:lineRule="auto"/>
        <w:ind w:left="709" w:right="99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2593">
        <w:rPr>
          <w:rFonts w:ascii="Times New Roman" w:eastAsia="Calibri" w:hAnsi="Times New Roman" w:cs="Times New Roman"/>
          <w:b/>
          <w:sz w:val="28"/>
          <w:szCs w:val="28"/>
        </w:rPr>
        <w:t>и ремонта автомобильных дорог</w:t>
      </w:r>
      <w:r w:rsidR="007D59B0">
        <w:rPr>
          <w:rFonts w:ascii="Times New Roman" w:eastAsia="Calibri" w:hAnsi="Times New Roman" w:cs="Times New Roman"/>
          <w:b/>
          <w:sz w:val="28"/>
          <w:szCs w:val="28"/>
        </w:rPr>
        <w:t xml:space="preserve"> общего пользования</w:t>
      </w:r>
    </w:p>
    <w:p w:rsidR="002463D1" w:rsidRPr="007D59B0" w:rsidRDefault="007D59B0" w:rsidP="007D59B0">
      <w:pPr>
        <w:tabs>
          <w:tab w:val="left" w:pos="709"/>
        </w:tabs>
        <w:spacing w:after="480" w:line="240" w:lineRule="auto"/>
        <w:ind w:left="709" w:right="99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местного значения</w:t>
      </w:r>
    </w:p>
    <w:tbl>
      <w:tblPr>
        <w:tblW w:w="5000" w:type="pct"/>
        <w:shd w:val="clear" w:color="auto" w:fill="FFFFFF" w:themeFill="background1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253"/>
        <w:gridCol w:w="406"/>
        <w:gridCol w:w="5819"/>
      </w:tblGrid>
      <w:tr w:rsidR="002463D1" w:rsidRPr="00482593" w:rsidTr="007D59B0">
        <w:trPr>
          <w:trHeight w:val="848"/>
        </w:trPr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ЧУРИН</w:t>
            </w:r>
          </w:p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214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Правительства Кировской обл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сти, председатель комиссии</w:t>
            </w:r>
          </w:p>
          <w:p w:rsidR="00EA2AF2" w:rsidRPr="00482593" w:rsidRDefault="00EA2AF2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3D1" w:rsidRPr="00482593" w:rsidTr="007D59B0"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КОТЛЯЧКОВ</w:t>
            </w:r>
          </w:p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214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Правительства 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ласти, министр сельского хозяйства и прод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вольствия Кировской области, заместитель председателя комиссии</w:t>
            </w:r>
          </w:p>
          <w:p w:rsidR="00EA2AF2" w:rsidRPr="00482593" w:rsidRDefault="00EA2AF2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3D1" w:rsidRPr="00482593" w:rsidTr="007D59B0"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ГОЛОВКОВА</w:t>
            </w:r>
          </w:p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Ирина Вадимовна</w:t>
            </w:r>
          </w:p>
        </w:tc>
        <w:tc>
          <w:tcPr>
            <w:tcW w:w="214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 сельского хозяйства</w:t>
            </w:r>
            <w:r w:rsidRPr="0048259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и продовольствия Кировской области, секр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тарь комиссии</w:t>
            </w:r>
          </w:p>
          <w:p w:rsidR="00EA2AF2" w:rsidRPr="00482593" w:rsidRDefault="00EA2AF2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3D1" w:rsidRPr="00482593" w:rsidTr="007D59B0"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БЕРЕСНЕВ</w:t>
            </w:r>
          </w:p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214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Законодательного Собрания К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ровской области (по согласованию)</w:t>
            </w:r>
          </w:p>
          <w:p w:rsidR="00EA2AF2" w:rsidRPr="00482593" w:rsidRDefault="00EA2AF2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3D1" w:rsidRPr="00482593" w:rsidTr="007D59B0"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КИСЕЛЕВ</w:t>
            </w:r>
          </w:p>
          <w:p w:rsidR="002463D1" w:rsidRPr="00482593" w:rsidRDefault="002463D1" w:rsidP="00EA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14" w:type="pct"/>
            <w:shd w:val="clear" w:color="auto" w:fill="FFFFFF" w:themeFill="background1"/>
          </w:tcPr>
          <w:p w:rsidR="002463D1" w:rsidRPr="00482593" w:rsidRDefault="002463D1" w:rsidP="00EA2AF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Default="002463D1" w:rsidP="00EA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депутат Законодательного Собрания Киро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ской области (по согласованию)</w:t>
            </w:r>
          </w:p>
          <w:p w:rsidR="00EA2AF2" w:rsidRPr="00482593" w:rsidRDefault="00EA2AF2" w:rsidP="00EA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3D1" w:rsidRPr="00482593" w:rsidTr="007D59B0"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КОСТИН</w:t>
            </w:r>
          </w:p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14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jc w:val="center"/>
              <w:rPr>
                <w:rFonts w:ascii="Calibri" w:eastAsia="Calibri" w:hAnsi="Calibri" w:cs="Times New Roman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по законодательству</w:t>
            </w:r>
            <w:r w:rsidRPr="0048259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и местному самоуправлению, депутат Закон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дательного Собрания Кировской области</w:t>
            </w:r>
            <w:r w:rsidRPr="0048259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  <w:p w:rsidR="00EA2AF2" w:rsidRPr="00482593" w:rsidRDefault="00EA2AF2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3D1" w:rsidRPr="00482593" w:rsidTr="007D59B0"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КРЯЖЕВА</w:t>
            </w:r>
          </w:p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214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министр экономического развития</w:t>
            </w:r>
            <w:r w:rsidRPr="00482593">
              <w:rPr>
                <w:rFonts w:ascii="Calibri" w:eastAsia="Calibri" w:hAnsi="Calibri" w:cs="Times New Roman"/>
              </w:rPr>
              <w:t xml:space="preserve"> 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Кировской области</w:t>
            </w:r>
          </w:p>
          <w:p w:rsidR="00EA2AF2" w:rsidRDefault="00EA2AF2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2AF2" w:rsidRPr="00482593" w:rsidRDefault="00EA2AF2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3D1" w:rsidRPr="00482593" w:rsidTr="007D59B0"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МАКОВЕЕВА</w:t>
            </w:r>
          </w:p>
          <w:p w:rsidR="002463D1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Лариса Александровна</w:t>
            </w:r>
          </w:p>
          <w:p w:rsidR="00EA2AF2" w:rsidRPr="00482593" w:rsidRDefault="00EA2AF2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министр финансов Кировской области</w:t>
            </w:r>
          </w:p>
        </w:tc>
      </w:tr>
      <w:tr w:rsidR="002463D1" w:rsidRPr="00482593" w:rsidTr="007D59B0"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МАМАЕВ</w:t>
            </w:r>
          </w:p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Сергей Павлинович</w:t>
            </w:r>
          </w:p>
        </w:tc>
        <w:tc>
          <w:tcPr>
            <w:tcW w:w="214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jc w:val="center"/>
              <w:rPr>
                <w:rFonts w:ascii="Calibri" w:eastAsia="Calibri" w:hAnsi="Calibri" w:cs="Times New Roman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депутат Законодательного Собрания Киро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ской области (по согласованию)</w:t>
            </w:r>
          </w:p>
          <w:p w:rsidR="00EA2AF2" w:rsidRPr="00482593" w:rsidRDefault="00EA2AF2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3D1" w:rsidRPr="00482593" w:rsidTr="007D59B0"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ОГОРОДОВ</w:t>
            </w:r>
          </w:p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Владимир Геннадьевич</w:t>
            </w:r>
          </w:p>
        </w:tc>
        <w:tc>
          <w:tcPr>
            <w:tcW w:w="214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Агропромышленного союза т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варопроизводителей (работодателей) Киро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ской области (по согласованию)</w:t>
            </w:r>
          </w:p>
          <w:p w:rsidR="00EA2AF2" w:rsidRPr="00482593" w:rsidRDefault="00EA2AF2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63D1" w:rsidRPr="00482593" w:rsidTr="007D59B0"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ТЕРЕШКОВ</w:t>
            </w:r>
          </w:p>
          <w:p w:rsidR="002463D1" w:rsidRPr="00482593" w:rsidRDefault="002463D1" w:rsidP="00EA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Юрий Игоревич</w:t>
            </w:r>
          </w:p>
        </w:tc>
        <w:tc>
          <w:tcPr>
            <w:tcW w:w="214" w:type="pct"/>
            <w:shd w:val="clear" w:color="auto" w:fill="FFFFFF" w:themeFill="background1"/>
          </w:tcPr>
          <w:p w:rsidR="002463D1" w:rsidRPr="00482593" w:rsidRDefault="002463D1" w:rsidP="00EA2AF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Default="002463D1" w:rsidP="00EA2A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по аграрной политике</w:t>
            </w:r>
            <w:r w:rsidRPr="00482593">
              <w:rPr>
                <w:rFonts w:ascii="Times New Roman" w:eastAsia="Times New Roman" w:hAnsi="Times New Roman" w:cs="Times New Roman"/>
                <w:b/>
                <w:kern w:val="32"/>
                <w:sz w:val="28"/>
                <w:szCs w:val="28"/>
                <w:lang w:eastAsia="ru-RU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и предпринимательству Законодательного С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брания Кировской области (по согласованию)</w:t>
            </w:r>
          </w:p>
          <w:p w:rsidR="00EA2AF2" w:rsidRPr="00482593" w:rsidRDefault="00EA2AF2" w:rsidP="00EA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3D1" w:rsidRPr="00482593" w:rsidTr="007D59B0">
        <w:tc>
          <w:tcPr>
            <w:tcW w:w="1716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ШЕВЕЛЕВ</w:t>
            </w:r>
          </w:p>
          <w:p w:rsidR="002463D1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Юрий Алексеевич</w:t>
            </w:r>
          </w:p>
          <w:p w:rsidR="00EA2AF2" w:rsidRPr="00482593" w:rsidRDefault="00EA2AF2" w:rsidP="00EA2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70" w:type="pct"/>
            <w:shd w:val="clear" w:color="auto" w:fill="FFFFFF" w:themeFill="background1"/>
            <w:hideMark/>
          </w:tcPr>
          <w:p w:rsidR="002463D1" w:rsidRPr="00482593" w:rsidRDefault="002463D1" w:rsidP="00EA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и.о. министра транспорта Кировской области</w:t>
            </w:r>
          </w:p>
        </w:tc>
      </w:tr>
      <w:tr w:rsidR="002463D1" w:rsidRPr="00482593" w:rsidTr="007D59B0">
        <w:tc>
          <w:tcPr>
            <w:tcW w:w="1716" w:type="pct"/>
            <w:shd w:val="clear" w:color="auto" w:fill="auto"/>
            <w:hideMark/>
          </w:tcPr>
          <w:p w:rsidR="002463D1" w:rsidRPr="00482593" w:rsidRDefault="002463D1" w:rsidP="00EA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ШУЛАЕВ</w:t>
            </w:r>
          </w:p>
          <w:p w:rsidR="002463D1" w:rsidRPr="00482593" w:rsidRDefault="002463D1" w:rsidP="00EA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Владимир Леонидович</w:t>
            </w:r>
          </w:p>
        </w:tc>
        <w:tc>
          <w:tcPr>
            <w:tcW w:w="214" w:type="pct"/>
            <w:shd w:val="clear" w:color="auto" w:fill="auto"/>
          </w:tcPr>
          <w:p w:rsidR="002463D1" w:rsidRPr="00482593" w:rsidRDefault="002463D1" w:rsidP="00EA2AF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0" w:type="pct"/>
            <w:shd w:val="clear" w:color="auto" w:fill="auto"/>
            <w:hideMark/>
          </w:tcPr>
          <w:p w:rsidR="002463D1" w:rsidRPr="00482593" w:rsidRDefault="002463D1" w:rsidP="00EA2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депутат Законодательного Собрания Киро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</w:rPr>
              <w:t>ской области (по согласованию)</w:t>
            </w:r>
          </w:p>
        </w:tc>
      </w:tr>
    </w:tbl>
    <w:p w:rsidR="002463D1" w:rsidRDefault="002463D1" w:rsidP="00EA2AF2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EA2AF2" w:rsidRDefault="00EA2AF2" w:rsidP="00EA2AF2">
      <w:pPr>
        <w:spacing w:after="0" w:line="240" w:lineRule="auto"/>
        <w:ind w:firstLine="7655"/>
        <w:jc w:val="both"/>
        <w:rPr>
          <w:rFonts w:ascii="Times New Roman" w:hAnsi="Times New Roman" w:cs="Times New Roman"/>
          <w:sz w:val="28"/>
          <w:szCs w:val="28"/>
        </w:rPr>
        <w:sectPr w:rsidR="00EA2AF2" w:rsidSect="00FA0DC9">
          <w:pgSz w:w="11905" w:h="16838"/>
          <w:pgMar w:top="1134" w:right="850" w:bottom="1134" w:left="1701" w:header="567" w:footer="0" w:gutter="0"/>
          <w:cols w:space="720"/>
          <w:noEndnote/>
          <w:docGrid w:linePitch="299"/>
        </w:sectPr>
      </w:pPr>
    </w:p>
    <w:p w:rsidR="00A46C65" w:rsidRDefault="00783EEA" w:rsidP="007D59B0">
      <w:pPr>
        <w:spacing w:after="0" w:line="240" w:lineRule="auto"/>
        <w:ind w:firstLine="722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D59B0">
        <w:rPr>
          <w:rFonts w:ascii="Times New Roman" w:hAnsi="Times New Roman" w:cs="Times New Roman"/>
          <w:sz w:val="28"/>
          <w:szCs w:val="28"/>
        </w:rPr>
        <w:t xml:space="preserve"> № 6</w:t>
      </w:r>
    </w:p>
    <w:p w:rsidR="007D59B0" w:rsidRDefault="007D59B0" w:rsidP="007D59B0">
      <w:pPr>
        <w:spacing w:after="0" w:line="240" w:lineRule="auto"/>
        <w:ind w:firstLine="7229"/>
        <w:jc w:val="both"/>
        <w:rPr>
          <w:rFonts w:ascii="Times New Roman" w:hAnsi="Times New Roman" w:cs="Times New Roman"/>
          <w:sz w:val="28"/>
          <w:szCs w:val="28"/>
        </w:rPr>
      </w:pPr>
    </w:p>
    <w:p w:rsidR="007D59B0" w:rsidRPr="00482593" w:rsidRDefault="007D59B0" w:rsidP="007D59B0">
      <w:pPr>
        <w:spacing w:after="0" w:line="240" w:lineRule="auto"/>
        <w:ind w:firstLine="722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Приложение</w:t>
      </w:r>
    </w:p>
    <w:p w:rsidR="00783EEA" w:rsidRPr="00482593" w:rsidRDefault="00783EEA" w:rsidP="007D59B0">
      <w:pPr>
        <w:spacing w:after="0" w:line="240" w:lineRule="auto"/>
        <w:ind w:firstLine="7229"/>
        <w:jc w:val="both"/>
        <w:rPr>
          <w:rFonts w:ascii="Times New Roman" w:hAnsi="Times New Roman" w:cs="Times New Roman"/>
          <w:sz w:val="28"/>
          <w:szCs w:val="28"/>
        </w:rPr>
      </w:pPr>
    </w:p>
    <w:p w:rsidR="00783EEA" w:rsidRPr="00482593" w:rsidRDefault="00783EEA" w:rsidP="007D59B0">
      <w:pPr>
        <w:spacing w:after="480" w:line="240" w:lineRule="auto"/>
        <w:ind w:firstLine="722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783EEA" w:rsidRPr="00482593" w:rsidRDefault="00783EEA" w:rsidP="00783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93">
        <w:rPr>
          <w:rFonts w:ascii="Times New Roman" w:hAnsi="Times New Roman" w:cs="Times New Roman"/>
          <w:b/>
          <w:sz w:val="28"/>
          <w:szCs w:val="28"/>
        </w:rPr>
        <w:t>ЛИСТ</w:t>
      </w:r>
    </w:p>
    <w:p w:rsidR="00783EEA" w:rsidRPr="00482593" w:rsidRDefault="00783EEA" w:rsidP="00783EEA">
      <w:pPr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82593">
        <w:rPr>
          <w:rFonts w:ascii="Times New Roman" w:hAnsi="Times New Roman" w:cs="Times New Roman"/>
          <w:b/>
          <w:spacing w:val="-2"/>
          <w:sz w:val="28"/>
          <w:szCs w:val="28"/>
        </w:rPr>
        <w:t>заочного голосования членов комиссии по конкурсному</w:t>
      </w:r>
    </w:p>
    <w:p w:rsidR="00783EEA" w:rsidRPr="00482593" w:rsidRDefault="00783EEA" w:rsidP="00783EEA">
      <w:pPr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82593">
        <w:rPr>
          <w:rFonts w:ascii="Times New Roman" w:hAnsi="Times New Roman" w:cs="Times New Roman"/>
          <w:b/>
          <w:spacing w:val="-2"/>
          <w:sz w:val="28"/>
          <w:szCs w:val="28"/>
        </w:rPr>
        <w:t>отбору объектов проектирования, строительства</w:t>
      </w:r>
    </w:p>
    <w:p w:rsidR="007D59B0" w:rsidRDefault="00316EA0" w:rsidP="00D12ECB">
      <w:pPr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93">
        <w:rPr>
          <w:rFonts w:ascii="Times New Roman" w:hAnsi="Times New Roman" w:cs="Times New Roman"/>
          <w:b/>
          <w:spacing w:val="-2"/>
          <w:sz w:val="28"/>
          <w:szCs w:val="28"/>
        </w:rPr>
        <w:t>(</w:t>
      </w:r>
      <w:r w:rsidR="00783EEA" w:rsidRPr="00482593">
        <w:rPr>
          <w:rFonts w:ascii="Times New Roman" w:hAnsi="Times New Roman" w:cs="Times New Roman"/>
          <w:b/>
          <w:spacing w:val="-2"/>
          <w:sz w:val="28"/>
          <w:szCs w:val="28"/>
        </w:rPr>
        <w:t>реконструкции</w:t>
      </w:r>
      <w:r w:rsidRPr="00482593">
        <w:rPr>
          <w:rFonts w:ascii="Times New Roman" w:hAnsi="Times New Roman" w:cs="Times New Roman"/>
          <w:b/>
          <w:spacing w:val="-2"/>
          <w:sz w:val="28"/>
          <w:szCs w:val="28"/>
        </w:rPr>
        <w:t>)</w:t>
      </w:r>
      <w:r w:rsidR="00783EEA" w:rsidRPr="00482593">
        <w:rPr>
          <w:rFonts w:ascii="Times New Roman" w:hAnsi="Times New Roman" w:cs="Times New Roman"/>
          <w:b/>
          <w:spacing w:val="-2"/>
          <w:sz w:val="28"/>
          <w:szCs w:val="28"/>
        </w:rPr>
        <w:t>, капитального ремонта</w:t>
      </w:r>
      <w:r w:rsidR="007D59B0" w:rsidRPr="007D5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9B0" w:rsidRPr="00482593">
        <w:rPr>
          <w:rFonts w:ascii="Times New Roman" w:hAnsi="Times New Roman" w:cs="Times New Roman"/>
          <w:b/>
          <w:sz w:val="28"/>
          <w:szCs w:val="28"/>
        </w:rPr>
        <w:t>и ремонта</w:t>
      </w:r>
      <w:r w:rsidR="00783EEA" w:rsidRPr="00482593">
        <w:rPr>
          <w:b/>
        </w:rPr>
        <w:br/>
      </w:r>
      <w:r w:rsidR="00783EEA" w:rsidRPr="00482593">
        <w:rPr>
          <w:rFonts w:ascii="Times New Roman" w:hAnsi="Times New Roman" w:cs="Times New Roman"/>
          <w:b/>
          <w:sz w:val="28"/>
          <w:szCs w:val="28"/>
        </w:rPr>
        <w:t>автомобильных дорог</w:t>
      </w:r>
      <w:r w:rsidR="007D59B0">
        <w:rPr>
          <w:rFonts w:ascii="Times New Roman" w:hAnsi="Times New Roman" w:cs="Times New Roman"/>
          <w:b/>
          <w:sz w:val="28"/>
          <w:szCs w:val="28"/>
        </w:rPr>
        <w:t xml:space="preserve"> общего пользования</w:t>
      </w:r>
    </w:p>
    <w:p w:rsidR="00783EEA" w:rsidRPr="00482593" w:rsidRDefault="007D59B0" w:rsidP="00D12ECB">
      <w:pPr>
        <w:spacing w:after="0" w:line="240" w:lineRule="auto"/>
        <w:ind w:left="709" w:right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местного значения</w:t>
      </w:r>
    </w:p>
    <w:p w:rsidR="00783EEA" w:rsidRPr="00482593" w:rsidRDefault="00783EEA" w:rsidP="00783E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EEA" w:rsidRPr="00482593" w:rsidRDefault="00783EEA" w:rsidP="00235CD8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Выражаю свое мнение по вопросу повестки дня заседания комиссии, проводимого в заочной форм</w:t>
      </w:r>
      <w:r w:rsidR="00F0178F" w:rsidRPr="00482593">
        <w:rPr>
          <w:rFonts w:ascii="Times New Roman" w:hAnsi="Times New Roman" w:cs="Times New Roman"/>
          <w:sz w:val="28"/>
          <w:szCs w:val="28"/>
        </w:rPr>
        <w:t>е</w:t>
      </w:r>
    </w:p>
    <w:p w:rsidR="00783EEA" w:rsidRPr="00482593" w:rsidRDefault="00783EEA" w:rsidP="00783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4852"/>
        <w:gridCol w:w="1180"/>
        <w:gridCol w:w="1180"/>
        <w:gridCol w:w="1679"/>
      </w:tblGrid>
      <w:tr w:rsidR="00027F41" w:rsidRPr="00482593" w:rsidTr="00783EEA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A" w:rsidRPr="00482593" w:rsidRDefault="00783EEA" w:rsidP="00783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83EEA" w:rsidRPr="00482593" w:rsidRDefault="00783EEA" w:rsidP="00783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A" w:rsidRPr="00482593" w:rsidRDefault="00783EEA" w:rsidP="00783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sz w:val="28"/>
                <w:szCs w:val="28"/>
              </w:rPr>
              <w:t>Вопрос повестки дня заседания</w:t>
            </w:r>
          </w:p>
          <w:p w:rsidR="00783EEA" w:rsidRPr="00482593" w:rsidRDefault="00783EEA" w:rsidP="00783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A" w:rsidRPr="00482593" w:rsidRDefault="00783EEA" w:rsidP="00783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A" w:rsidRPr="00482593" w:rsidRDefault="00783EEA" w:rsidP="00783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A" w:rsidRPr="00482593" w:rsidRDefault="00783EEA" w:rsidP="00783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593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</w:p>
        </w:tc>
      </w:tr>
      <w:tr w:rsidR="00783EEA" w:rsidRPr="00482593" w:rsidTr="00783EEA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A" w:rsidRPr="00482593" w:rsidRDefault="00783EEA" w:rsidP="00783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A" w:rsidRPr="00482593" w:rsidRDefault="00783EEA" w:rsidP="00783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A" w:rsidRPr="00482593" w:rsidRDefault="00783EEA" w:rsidP="00783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A" w:rsidRPr="00482593" w:rsidRDefault="00783EEA" w:rsidP="00783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EA" w:rsidRPr="00482593" w:rsidRDefault="00783EEA" w:rsidP="00783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EEA" w:rsidRPr="00482593" w:rsidRDefault="00783EEA" w:rsidP="00783E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CD8" w:rsidRPr="007D59B0" w:rsidRDefault="00235CD8" w:rsidP="007B2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9B0">
        <w:rPr>
          <w:rFonts w:ascii="Times New Roman" w:hAnsi="Times New Roman" w:cs="Times New Roman"/>
          <w:sz w:val="24"/>
          <w:szCs w:val="24"/>
        </w:rPr>
        <w:t>Примечание. При оформлении листа заочного голосования членов комиссии</w:t>
      </w:r>
      <w:r w:rsidR="007D59B0" w:rsidRPr="00482593">
        <w:rPr>
          <w:b/>
        </w:rPr>
        <w:br/>
      </w:r>
      <w:r w:rsidRPr="007D59B0">
        <w:rPr>
          <w:rFonts w:ascii="Times New Roman" w:hAnsi="Times New Roman" w:cs="Times New Roman"/>
          <w:sz w:val="24"/>
          <w:szCs w:val="24"/>
        </w:rPr>
        <w:t>в ячейке таблицы, соответствующей результату голосования, проставляется отметка V.</w:t>
      </w:r>
    </w:p>
    <w:p w:rsidR="00235CD8" w:rsidRPr="00482593" w:rsidRDefault="00235CD8" w:rsidP="00783E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CD8" w:rsidRPr="00482593" w:rsidRDefault="00235CD8" w:rsidP="00235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Член комиссии             _____________________                      _______________</w:t>
      </w:r>
    </w:p>
    <w:p w:rsidR="00235CD8" w:rsidRPr="007D59B0" w:rsidRDefault="00235CD8" w:rsidP="00235CD8">
      <w:pPr>
        <w:spacing w:after="0" w:line="240" w:lineRule="auto"/>
        <w:ind w:firstLine="3827"/>
        <w:jc w:val="both"/>
        <w:rPr>
          <w:rFonts w:ascii="Times New Roman" w:hAnsi="Times New Roman" w:cs="Times New Roman"/>
          <w:sz w:val="24"/>
          <w:szCs w:val="24"/>
        </w:rPr>
      </w:pPr>
      <w:r w:rsidRPr="007D59B0">
        <w:rPr>
          <w:rFonts w:ascii="Times New Roman" w:hAnsi="Times New Roman" w:cs="Times New Roman"/>
          <w:sz w:val="24"/>
          <w:szCs w:val="24"/>
        </w:rPr>
        <w:t>(Ф.И.О)                                                (подпись, дата)</w:t>
      </w:r>
    </w:p>
    <w:p w:rsidR="00235CD8" w:rsidRPr="00482593" w:rsidRDefault="00235CD8" w:rsidP="00235CD8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_________</w:t>
      </w:r>
    </w:p>
    <w:p w:rsidR="00783EEA" w:rsidRPr="00482593" w:rsidRDefault="00783EEA" w:rsidP="004B5B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EEA" w:rsidRPr="00482593" w:rsidRDefault="00783EEA" w:rsidP="004B5B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783EEA" w:rsidRPr="00482593" w:rsidSect="00FA0DC9">
          <w:pgSz w:w="11905" w:h="16838"/>
          <w:pgMar w:top="1134" w:right="850" w:bottom="1134" w:left="1701" w:header="567" w:footer="0" w:gutter="0"/>
          <w:cols w:space="720"/>
          <w:noEndnote/>
          <w:docGrid w:linePitch="299"/>
        </w:sectPr>
      </w:pPr>
    </w:p>
    <w:p w:rsidR="00A63925" w:rsidRPr="00482593" w:rsidRDefault="00A63925" w:rsidP="00E645EF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9778AE">
        <w:rPr>
          <w:rFonts w:ascii="Times New Roman" w:hAnsi="Times New Roman" w:cs="Times New Roman"/>
          <w:bCs/>
          <w:sz w:val="28"/>
          <w:szCs w:val="28"/>
        </w:rPr>
        <w:t xml:space="preserve"> № 7</w:t>
      </w:r>
    </w:p>
    <w:p w:rsidR="00A63925" w:rsidRPr="00482593" w:rsidRDefault="00A63925" w:rsidP="00E645EF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348F" w:rsidRPr="00482593" w:rsidRDefault="0095348F" w:rsidP="00E645EF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95348F" w:rsidRPr="00482593" w:rsidRDefault="0095348F" w:rsidP="00E645EF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348F" w:rsidRPr="00482593" w:rsidRDefault="0095348F" w:rsidP="00E645EF">
      <w:pPr>
        <w:spacing w:after="0" w:line="240" w:lineRule="auto"/>
        <w:ind w:left="68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95348F" w:rsidRPr="00482593" w:rsidRDefault="002909C8" w:rsidP="0095348F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95348F" w:rsidRPr="00482593" w:rsidRDefault="0095348F" w:rsidP="0095348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проведения конкурсного отбора проектов по благоустройству сельских территорий для предоставления субсидий местным</w:t>
      </w:r>
    </w:p>
    <w:p w:rsidR="00FA68B0" w:rsidRPr="00482593" w:rsidRDefault="0095348F" w:rsidP="00FA68B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бюджетам из областного бюджета на </w:t>
      </w:r>
      <w:r w:rsidR="00FA68B0" w:rsidRPr="00482593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реализацию мероприятий</w:t>
      </w:r>
    </w:p>
    <w:p w:rsidR="0095348F" w:rsidRPr="00482593" w:rsidRDefault="00FA68B0" w:rsidP="00FA68B0">
      <w:pPr>
        <w:tabs>
          <w:tab w:val="left" w:pos="567"/>
        </w:tabs>
        <w:autoSpaceDE w:val="0"/>
        <w:autoSpaceDN w:val="0"/>
        <w:adjustRightInd w:val="0"/>
        <w:spacing w:after="480" w:line="240" w:lineRule="auto"/>
        <w:ind w:right="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 xml:space="preserve">по благоустройству </w:t>
      </w:r>
      <w:r w:rsidR="00A63925" w:rsidRPr="00482593">
        <w:rPr>
          <w:rFonts w:ascii="Times New Roman" w:hAnsi="Times New Roman" w:cs="Times New Roman"/>
          <w:b/>
          <w:bCs/>
          <w:sz w:val="28"/>
          <w:szCs w:val="28"/>
        </w:rPr>
        <w:t>сельских территорий</w:t>
      </w:r>
    </w:p>
    <w:p w:rsidR="0095348F" w:rsidRPr="00482593" w:rsidRDefault="0095348F" w:rsidP="0074709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59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5348F" w:rsidRPr="00482593" w:rsidRDefault="0095348F" w:rsidP="007470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348F" w:rsidRPr="00482593" w:rsidRDefault="0095348F" w:rsidP="00835E5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1.1. 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Порядок проведения конкурсного отбора проектов по благоустро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ству сельских территорий для предоставления субсидий местным бюджетам из областного бюджета на </w:t>
      </w:r>
      <w:r w:rsidR="00FA68B0"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реализацию мероприятий по благоустройству </w:t>
      </w:r>
      <w:r w:rsidR="00A63925" w:rsidRPr="00482593">
        <w:rPr>
          <w:rFonts w:ascii="Times New Roman" w:hAnsi="Times New Roman" w:cs="Times New Roman"/>
          <w:spacing w:val="-2"/>
          <w:sz w:val="28"/>
          <w:szCs w:val="28"/>
        </w:rPr>
        <w:t>сел</w:t>
      </w:r>
      <w:r w:rsidR="00A63925" w:rsidRPr="00482593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A63925" w:rsidRPr="00482593">
        <w:rPr>
          <w:rFonts w:ascii="Times New Roman" w:hAnsi="Times New Roman" w:cs="Times New Roman"/>
          <w:spacing w:val="-2"/>
          <w:sz w:val="28"/>
          <w:szCs w:val="28"/>
        </w:rPr>
        <w:t>ских территорий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 (далее – Порядок проведения конкурсного отбора) определ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ет правила проведения конкурсного отбора проектов по благоустройству сел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ских территорий для предоставления субсидий местным бюджетам из облас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ного бюджета на </w:t>
      </w:r>
      <w:r w:rsidR="00FA68B0"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реализацию мероприятий по благоустройству </w:t>
      </w:r>
      <w:r w:rsidR="00A63925" w:rsidRPr="00482593">
        <w:rPr>
          <w:rFonts w:ascii="Times New Roman" w:hAnsi="Times New Roman" w:cs="Times New Roman"/>
          <w:spacing w:val="-2"/>
          <w:sz w:val="28"/>
          <w:szCs w:val="28"/>
        </w:rPr>
        <w:t>сельских те</w:t>
      </w:r>
      <w:r w:rsidR="00A63925" w:rsidRPr="00482593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A63925" w:rsidRPr="00482593">
        <w:rPr>
          <w:rFonts w:ascii="Times New Roman" w:hAnsi="Times New Roman" w:cs="Times New Roman"/>
          <w:spacing w:val="-2"/>
          <w:sz w:val="28"/>
          <w:szCs w:val="28"/>
        </w:rPr>
        <w:t>риторий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 (далее – конкурсный отбор)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1.2. Целью проведения конкурсного отбора является отбор проектов</w:t>
      </w:r>
      <w:r w:rsidRPr="00482593">
        <w:br/>
      </w:r>
      <w:r w:rsidRPr="00482593">
        <w:rPr>
          <w:rFonts w:ascii="Times New Roman" w:hAnsi="Times New Roman" w:cs="Times New Roman"/>
          <w:sz w:val="28"/>
          <w:szCs w:val="28"/>
        </w:rPr>
        <w:t>по благоустройству сельских территорий для предоставления субсидий мес</w:t>
      </w:r>
      <w:r w:rsidRPr="00482593">
        <w:rPr>
          <w:rFonts w:ascii="Times New Roman" w:hAnsi="Times New Roman" w:cs="Times New Roman"/>
          <w:sz w:val="28"/>
          <w:szCs w:val="28"/>
        </w:rPr>
        <w:t>т</w:t>
      </w:r>
      <w:r w:rsidRPr="00482593">
        <w:rPr>
          <w:rFonts w:ascii="Times New Roman" w:hAnsi="Times New Roman" w:cs="Times New Roman"/>
          <w:sz w:val="28"/>
          <w:szCs w:val="28"/>
        </w:rPr>
        <w:t xml:space="preserve">ным бюджетам из областного бюджета на </w:t>
      </w:r>
      <w:r w:rsidR="00FA68B0" w:rsidRPr="00482593">
        <w:rPr>
          <w:rFonts w:ascii="Times New Roman" w:hAnsi="Times New Roman" w:cs="Times New Roman"/>
          <w:sz w:val="28"/>
          <w:szCs w:val="28"/>
        </w:rPr>
        <w:t>реализацию мероприятий по бл</w:t>
      </w:r>
      <w:r w:rsidR="00FA68B0" w:rsidRPr="00482593">
        <w:rPr>
          <w:rFonts w:ascii="Times New Roman" w:hAnsi="Times New Roman" w:cs="Times New Roman"/>
          <w:sz w:val="28"/>
          <w:szCs w:val="28"/>
        </w:rPr>
        <w:t>а</w:t>
      </w:r>
      <w:r w:rsidR="00FA68B0" w:rsidRPr="00482593">
        <w:rPr>
          <w:rFonts w:ascii="Times New Roman" w:hAnsi="Times New Roman" w:cs="Times New Roman"/>
          <w:sz w:val="28"/>
          <w:szCs w:val="28"/>
        </w:rPr>
        <w:t xml:space="preserve">гоустройству </w:t>
      </w:r>
      <w:r w:rsidR="00A63925" w:rsidRPr="00482593">
        <w:rPr>
          <w:rFonts w:ascii="Times New Roman" w:hAnsi="Times New Roman" w:cs="Times New Roman"/>
          <w:sz w:val="28"/>
          <w:szCs w:val="28"/>
        </w:rPr>
        <w:t>сельских территорий</w:t>
      </w:r>
      <w:r w:rsidRPr="00482593">
        <w:rPr>
          <w:rFonts w:ascii="Times New Roman" w:hAnsi="Times New Roman" w:cs="Times New Roman"/>
          <w:sz w:val="28"/>
          <w:szCs w:val="28"/>
        </w:rPr>
        <w:t xml:space="preserve"> (далее – субсидия).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 w:rsidRPr="00482593">
        <w:rPr>
          <w:rFonts w:ascii="Times New Roman" w:hAnsi="Times New Roman" w:cs="Times New Roman"/>
          <w:sz w:val="28"/>
          <w:szCs w:val="28"/>
        </w:rPr>
        <w:t>1.3. Право на участие в конкурсном отборе имеют муниципальные ра</w:t>
      </w:r>
      <w:r w:rsidRPr="00482593">
        <w:rPr>
          <w:rFonts w:ascii="Times New Roman" w:hAnsi="Times New Roman" w:cs="Times New Roman"/>
          <w:sz w:val="28"/>
          <w:szCs w:val="28"/>
        </w:rPr>
        <w:t>й</w:t>
      </w:r>
      <w:r w:rsidR="009617B8" w:rsidRPr="00482593">
        <w:rPr>
          <w:rFonts w:ascii="Times New Roman" w:hAnsi="Times New Roman" w:cs="Times New Roman"/>
          <w:sz w:val="28"/>
          <w:szCs w:val="28"/>
        </w:rPr>
        <w:t>оны и</w:t>
      </w:r>
      <w:r w:rsidRPr="00482593">
        <w:rPr>
          <w:rFonts w:ascii="Times New Roman" w:hAnsi="Times New Roman" w:cs="Times New Roman"/>
          <w:sz w:val="28"/>
          <w:szCs w:val="28"/>
        </w:rPr>
        <w:t xml:space="preserve"> муниципальные округа, городские и сельские поселения Кировской области (далее – муниципальные образования Кировской области), планир</w:t>
      </w:r>
      <w:r w:rsidRPr="00482593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>ющие реализацию проектов по благоустройству сельских территорий, соо</w:t>
      </w:r>
      <w:r w:rsidRPr="00482593">
        <w:rPr>
          <w:rFonts w:ascii="Times New Roman" w:hAnsi="Times New Roman" w:cs="Times New Roman"/>
          <w:sz w:val="28"/>
          <w:szCs w:val="28"/>
        </w:rPr>
        <w:t>т</w:t>
      </w:r>
      <w:r w:rsidRPr="00482593">
        <w:rPr>
          <w:rFonts w:ascii="Times New Roman" w:hAnsi="Times New Roman" w:cs="Times New Roman"/>
          <w:sz w:val="28"/>
          <w:szCs w:val="28"/>
        </w:rPr>
        <w:t>ветствующих следующим требованиям: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1.3.1. Соответствие направлениям расходования субсидии, установле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ным пунктом 3 Порядка</w:t>
      </w:r>
      <w:r w:rsidR="00D1676B" w:rsidRPr="00482593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местным бюджетам из областного бюджета на реализацию мероприятий по благ</w:t>
      </w:r>
      <w:r w:rsidR="00D1676B" w:rsidRPr="00482593">
        <w:rPr>
          <w:rFonts w:ascii="Times New Roman" w:hAnsi="Times New Roman" w:cs="Times New Roman"/>
          <w:sz w:val="28"/>
          <w:szCs w:val="28"/>
        </w:rPr>
        <w:t>о</w:t>
      </w:r>
      <w:r w:rsidR="00D1676B" w:rsidRPr="00482593">
        <w:rPr>
          <w:rFonts w:ascii="Times New Roman" w:hAnsi="Times New Roman" w:cs="Times New Roman"/>
          <w:sz w:val="28"/>
          <w:szCs w:val="28"/>
        </w:rPr>
        <w:t>устройству сельских территорий</w:t>
      </w:r>
      <w:r w:rsidR="00CB192C" w:rsidRPr="00482593">
        <w:rPr>
          <w:rFonts w:ascii="Times New Roman" w:hAnsi="Times New Roman" w:cs="Times New Roman"/>
          <w:sz w:val="28"/>
          <w:szCs w:val="28"/>
        </w:rPr>
        <w:t xml:space="preserve"> </w:t>
      </w:r>
      <w:r w:rsidR="00152712" w:rsidRPr="00482593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CB192C" w:rsidRPr="00482593">
        <w:rPr>
          <w:rFonts w:ascii="Times New Roman" w:hAnsi="Times New Roman" w:cs="Times New Roman"/>
          <w:sz w:val="28"/>
          <w:szCs w:val="28"/>
        </w:rPr>
        <w:t>(приложение № 4 к по</w:t>
      </w:r>
      <w:r w:rsidR="00CB192C" w:rsidRPr="00482593">
        <w:rPr>
          <w:rFonts w:ascii="Times New Roman" w:hAnsi="Times New Roman" w:cs="Times New Roman"/>
          <w:sz w:val="28"/>
          <w:szCs w:val="28"/>
        </w:rPr>
        <w:t>д</w:t>
      </w:r>
      <w:r w:rsidR="00CB192C" w:rsidRPr="00482593">
        <w:rPr>
          <w:rFonts w:ascii="Times New Roman" w:hAnsi="Times New Roman" w:cs="Times New Roman"/>
          <w:sz w:val="28"/>
          <w:szCs w:val="28"/>
        </w:rPr>
        <w:lastRenderedPageBreak/>
        <w:t>программе «Комплексное развитие сельских территорий</w:t>
      </w:r>
      <w:r w:rsidR="0015271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CB192C" w:rsidRPr="00482593">
        <w:rPr>
          <w:rFonts w:ascii="Times New Roman" w:hAnsi="Times New Roman" w:cs="Times New Roman"/>
          <w:sz w:val="28"/>
          <w:szCs w:val="28"/>
        </w:rPr>
        <w:t xml:space="preserve">» </w:t>
      </w:r>
      <w:r w:rsidR="00595B98">
        <w:rPr>
          <w:rFonts w:ascii="Times New Roman" w:hAnsi="Times New Roman" w:cs="Times New Roman"/>
          <w:sz w:val="28"/>
          <w:szCs w:val="28"/>
        </w:rPr>
        <w:t xml:space="preserve">(приложение № 6 к Государственной программе) </w:t>
      </w:r>
      <w:r w:rsidR="00CB192C" w:rsidRPr="00482593">
        <w:rPr>
          <w:rFonts w:ascii="Times New Roman" w:hAnsi="Times New Roman" w:cs="Times New Roman"/>
          <w:sz w:val="28"/>
          <w:szCs w:val="28"/>
        </w:rPr>
        <w:t>государственной програ</w:t>
      </w:r>
      <w:r w:rsidR="00CB192C" w:rsidRPr="00482593">
        <w:rPr>
          <w:rFonts w:ascii="Times New Roman" w:hAnsi="Times New Roman" w:cs="Times New Roman"/>
          <w:sz w:val="28"/>
          <w:szCs w:val="28"/>
        </w:rPr>
        <w:t>м</w:t>
      </w:r>
      <w:r w:rsidR="00CB192C" w:rsidRPr="00482593">
        <w:rPr>
          <w:rFonts w:ascii="Times New Roman" w:hAnsi="Times New Roman" w:cs="Times New Roman"/>
          <w:sz w:val="28"/>
          <w:szCs w:val="28"/>
        </w:rPr>
        <w:t>мы Ки</w:t>
      </w:r>
      <w:r w:rsidR="003B3594">
        <w:rPr>
          <w:rFonts w:ascii="Times New Roman" w:hAnsi="Times New Roman" w:cs="Times New Roman"/>
          <w:sz w:val="28"/>
          <w:szCs w:val="28"/>
        </w:rPr>
        <w:t>ровской области</w:t>
      </w:r>
      <w:r w:rsidR="00152712">
        <w:rPr>
          <w:rFonts w:ascii="Times New Roman" w:hAnsi="Times New Roman" w:cs="Times New Roman"/>
          <w:sz w:val="28"/>
          <w:szCs w:val="28"/>
        </w:rPr>
        <w:t xml:space="preserve"> </w:t>
      </w:r>
      <w:r w:rsidR="00CB192C" w:rsidRPr="00482593">
        <w:rPr>
          <w:rFonts w:ascii="Times New Roman" w:hAnsi="Times New Roman" w:cs="Times New Roman"/>
          <w:sz w:val="28"/>
          <w:szCs w:val="28"/>
        </w:rPr>
        <w:t>«Развитие агропромышленного комплекса»)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1.3.2. Включение в проект по благоустройству сельских территорий одного из видов работ, предусмотренных пунктом 3 Порядка.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1.3.3. Соответствие размеру субсидии, предусмотренному пунктом 7 Порядка.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1.3.4. Соответствие </w:t>
      </w:r>
      <w:r w:rsidR="00105219" w:rsidRPr="00482593">
        <w:rPr>
          <w:rFonts w:ascii="Times New Roman" w:hAnsi="Times New Roman" w:cs="Times New Roman"/>
          <w:sz w:val="28"/>
          <w:szCs w:val="28"/>
        </w:rPr>
        <w:t xml:space="preserve">проекта по благоустройству сельских территорий </w:t>
      </w:r>
      <w:r w:rsidRPr="00482593">
        <w:rPr>
          <w:rFonts w:ascii="Times New Roman" w:hAnsi="Times New Roman" w:cs="Times New Roman"/>
          <w:sz w:val="28"/>
          <w:szCs w:val="28"/>
        </w:rPr>
        <w:t xml:space="preserve">элементам </w:t>
      </w:r>
      <w:r w:rsidR="00F67EDB" w:rsidRPr="00482593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482593">
        <w:rPr>
          <w:rFonts w:ascii="Times New Roman" w:hAnsi="Times New Roman" w:cs="Times New Roman"/>
          <w:sz w:val="28"/>
          <w:szCs w:val="28"/>
        </w:rPr>
        <w:t xml:space="preserve"> и требованиям к элементам </w:t>
      </w:r>
      <w:r w:rsidR="00F67EDB" w:rsidRPr="00482593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482593">
        <w:rPr>
          <w:rFonts w:ascii="Times New Roman" w:hAnsi="Times New Roman" w:cs="Times New Roman"/>
          <w:sz w:val="28"/>
          <w:szCs w:val="28"/>
        </w:rPr>
        <w:t>, предусмотренны</w:t>
      </w:r>
      <w:r w:rsidR="00105219" w:rsidRPr="00482593">
        <w:rPr>
          <w:rFonts w:ascii="Times New Roman" w:hAnsi="Times New Roman" w:cs="Times New Roman"/>
          <w:sz w:val="28"/>
          <w:szCs w:val="28"/>
        </w:rPr>
        <w:t>м</w:t>
      </w:r>
      <w:r w:rsidRPr="00482593">
        <w:rPr>
          <w:rFonts w:ascii="Times New Roman" w:hAnsi="Times New Roman" w:cs="Times New Roman"/>
          <w:sz w:val="28"/>
          <w:szCs w:val="28"/>
        </w:rPr>
        <w:t xml:space="preserve"> пунктом 3 Порядка.</w:t>
      </w:r>
    </w:p>
    <w:p w:rsidR="00BD375F" w:rsidRPr="00482593" w:rsidRDefault="00BD375F" w:rsidP="00835E5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1.3.5. </w:t>
      </w:r>
      <w:r w:rsidR="00651C29" w:rsidRPr="00482593">
        <w:rPr>
          <w:rFonts w:ascii="Times New Roman" w:hAnsi="Times New Roman" w:cs="Times New Roman"/>
          <w:sz w:val="28"/>
          <w:szCs w:val="28"/>
        </w:rPr>
        <w:t>Реализация п</w:t>
      </w:r>
      <w:r w:rsidRPr="00482593">
        <w:rPr>
          <w:rFonts w:ascii="Times New Roman" w:hAnsi="Times New Roman" w:cs="Times New Roman"/>
          <w:sz w:val="28"/>
          <w:szCs w:val="28"/>
        </w:rPr>
        <w:t>роект</w:t>
      </w:r>
      <w:r w:rsidR="00651C29"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 xml:space="preserve"> по благоустройству сельских территорий</w:t>
      </w:r>
      <w:r w:rsidR="00651C29" w:rsidRPr="00482593">
        <w:br/>
      </w:r>
      <w:r w:rsidRPr="00482593">
        <w:rPr>
          <w:rFonts w:ascii="Times New Roman" w:hAnsi="Times New Roman" w:cs="Times New Roman"/>
          <w:sz w:val="28"/>
          <w:szCs w:val="28"/>
        </w:rPr>
        <w:t>на сельской территории.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1.4. 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Отбор проектов по благоустройству сельских территорий осущест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ляется конкурсной комиссией по отбору проектов по благоустройству сел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ских территорий для предоставления субсидий </w:t>
      </w:r>
      <w:r w:rsidR="00D3544F" w:rsidRPr="00B43ECA">
        <w:rPr>
          <w:rFonts w:ascii="Times New Roman" w:hAnsi="Times New Roman" w:cs="Times New Roman"/>
          <w:sz w:val="28"/>
          <w:szCs w:val="28"/>
        </w:rPr>
        <w:t>местным бюджетам из облас</w:t>
      </w:r>
      <w:r w:rsidR="00D3544F" w:rsidRPr="00B43ECA">
        <w:rPr>
          <w:rFonts w:ascii="Times New Roman" w:hAnsi="Times New Roman" w:cs="Times New Roman"/>
          <w:sz w:val="28"/>
          <w:szCs w:val="28"/>
        </w:rPr>
        <w:t>т</w:t>
      </w:r>
      <w:r w:rsidR="00D3544F" w:rsidRPr="00B43ECA">
        <w:rPr>
          <w:rFonts w:ascii="Times New Roman" w:hAnsi="Times New Roman" w:cs="Times New Roman"/>
          <w:sz w:val="28"/>
          <w:szCs w:val="28"/>
        </w:rPr>
        <w:t>ного бюджета</w:t>
      </w:r>
      <w:r w:rsidR="00D3544F"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5F2C" w:rsidRPr="00482593">
        <w:rPr>
          <w:rFonts w:ascii="Times New Roman" w:hAnsi="Times New Roman" w:cs="Times New Roman"/>
          <w:spacing w:val="-2"/>
          <w:sz w:val="28"/>
          <w:szCs w:val="28"/>
        </w:rPr>
        <w:t>на реализацию мероприятий</w:t>
      </w:r>
      <w:r w:rsidR="00D354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5F2C" w:rsidRPr="00482593">
        <w:rPr>
          <w:rFonts w:ascii="Times New Roman" w:hAnsi="Times New Roman" w:cs="Times New Roman"/>
          <w:spacing w:val="-2"/>
          <w:sz w:val="28"/>
          <w:szCs w:val="28"/>
        </w:rPr>
        <w:t>по благоустройству сельских те</w:t>
      </w:r>
      <w:r w:rsidR="000D5F2C" w:rsidRPr="00482593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0D5F2C"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риторий 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(далее – конкурсная комиссия)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1.5. Состав конкурсной комиссии</w:t>
      </w:r>
      <w:r w:rsidR="00B43ECA">
        <w:rPr>
          <w:rFonts w:ascii="Times New Roman" w:hAnsi="Times New Roman" w:cs="Times New Roman"/>
          <w:sz w:val="28"/>
          <w:szCs w:val="28"/>
        </w:rPr>
        <w:t xml:space="preserve"> </w:t>
      </w:r>
      <w:r w:rsidR="00B43ECA" w:rsidRPr="00B43ECA">
        <w:rPr>
          <w:rFonts w:ascii="Times New Roman" w:hAnsi="Times New Roman" w:cs="Times New Roman"/>
          <w:sz w:val="28"/>
          <w:szCs w:val="28"/>
        </w:rPr>
        <w:t>по отбору проектов по благоустро</w:t>
      </w:r>
      <w:r w:rsidR="00B43ECA" w:rsidRPr="00B43ECA">
        <w:rPr>
          <w:rFonts w:ascii="Times New Roman" w:hAnsi="Times New Roman" w:cs="Times New Roman"/>
          <w:sz w:val="28"/>
          <w:szCs w:val="28"/>
        </w:rPr>
        <w:t>й</w:t>
      </w:r>
      <w:r w:rsidR="00B43ECA" w:rsidRPr="00B43ECA">
        <w:rPr>
          <w:rFonts w:ascii="Times New Roman" w:hAnsi="Times New Roman" w:cs="Times New Roman"/>
          <w:sz w:val="28"/>
          <w:szCs w:val="28"/>
        </w:rPr>
        <w:t>ству сельских территорий для предоставления субсидий местным бюджетам из областного бюджета на реализацию мероприятий по благоустройству сельских территорий</w:t>
      </w:r>
      <w:r w:rsidR="00B43ECA">
        <w:rPr>
          <w:rFonts w:ascii="Times New Roman" w:hAnsi="Times New Roman" w:cs="Times New Roman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z w:val="28"/>
          <w:szCs w:val="28"/>
        </w:rPr>
        <w:t>представлен в приложении № 1.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1.6. 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Конкурсная комиссия осуществляет свою деятельность в соотве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ствии с Регламентом </w:t>
      </w:r>
      <w:r w:rsidR="00B43ECA" w:rsidRPr="00B43ECA">
        <w:rPr>
          <w:rFonts w:ascii="Times New Roman" w:hAnsi="Times New Roman" w:cs="Times New Roman"/>
          <w:spacing w:val="-2"/>
          <w:sz w:val="28"/>
          <w:szCs w:val="28"/>
        </w:rPr>
        <w:t>работы конкурсной комиссии по отбору проектов по бл</w:t>
      </w:r>
      <w:r w:rsidR="00B43ECA" w:rsidRPr="00B43EC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43ECA" w:rsidRPr="00B43ECA">
        <w:rPr>
          <w:rFonts w:ascii="Times New Roman" w:hAnsi="Times New Roman" w:cs="Times New Roman"/>
          <w:spacing w:val="-2"/>
          <w:sz w:val="28"/>
          <w:szCs w:val="28"/>
        </w:rPr>
        <w:t>гоустройству сельских территорий для предоставления субсидий местным бюджетам из областного бюджета на реализацию мероприятий по благ</w:t>
      </w:r>
      <w:r w:rsidR="00B43ECA" w:rsidRPr="00B43EC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B43ECA" w:rsidRPr="00B43ECA">
        <w:rPr>
          <w:rFonts w:ascii="Times New Roman" w:hAnsi="Times New Roman" w:cs="Times New Roman"/>
          <w:spacing w:val="-2"/>
          <w:sz w:val="28"/>
          <w:szCs w:val="28"/>
        </w:rPr>
        <w:t>устройству сельских территорий</w:t>
      </w:r>
      <w:r w:rsidR="00B43E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pacing w:val="-2"/>
          <w:sz w:val="28"/>
          <w:szCs w:val="28"/>
        </w:rPr>
        <w:t>согласно приложению № 2.</w:t>
      </w:r>
    </w:p>
    <w:p w:rsidR="006053DC" w:rsidRPr="00482593" w:rsidRDefault="006053DC" w:rsidP="00E6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8F" w:rsidRPr="006053DC" w:rsidRDefault="0095348F" w:rsidP="006053DC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DC">
        <w:rPr>
          <w:rFonts w:ascii="Times New Roman" w:hAnsi="Times New Roman" w:cs="Times New Roman"/>
          <w:b/>
          <w:sz w:val="28"/>
          <w:szCs w:val="28"/>
        </w:rPr>
        <w:t>Организация отбора проектов по благоустройству сельских</w:t>
      </w:r>
      <w:r w:rsidR="006053DC" w:rsidRPr="00605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3DC">
        <w:rPr>
          <w:rFonts w:ascii="Times New Roman" w:hAnsi="Times New Roman" w:cs="Times New Roman"/>
          <w:b/>
          <w:sz w:val="28"/>
          <w:szCs w:val="28"/>
        </w:rPr>
        <w:t>территорий</w:t>
      </w:r>
    </w:p>
    <w:p w:rsidR="0095348F" w:rsidRPr="00482593" w:rsidRDefault="0095348F" w:rsidP="00E645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348F" w:rsidRPr="005E012B" w:rsidRDefault="0095348F" w:rsidP="00835E55">
      <w:pPr>
        <w:pStyle w:val="a6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012B">
        <w:rPr>
          <w:rFonts w:ascii="Times New Roman" w:hAnsi="Times New Roman" w:cs="Times New Roman"/>
          <w:sz w:val="28"/>
          <w:szCs w:val="28"/>
        </w:rPr>
        <w:t>Отбор проектов по благоустройству сельских территорий орган</w:t>
      </w:r>
      <w:r w:rsidRPr="005E012B">
        <w:rPr>
          <w:rFonts w:ascii="Times New Roman" w:hAnsi="Times New Roman" w:cs="Times New Roman"/>
          <w:sz w:val="28"/>
          <w:szCs w:val="28"/>
        </w:rPr>
        <w:t>и</w:t>
      </w:r>
      <w:r w:rsidRPr="005E012B">
        <w:rPr>
          <w:rFonts w:ascii="Times New Roman" w:hAnsi="Times New Roman" w:cs="Times New Roman"/>
          <w:sz w:val="28"/>
          <w:szCs w:val="28"/>
        </w:rPr>
        <w:t>зуется министерством сельского хозяйства и продовольствия Кировской о</w:t>
      </w:r>
      <w:r w:rsidRPr="005E012B">
        <w:rPr>
          <w:rFonts w:ascii="Times New Roman" w:hAnsi="Times New Roman" w:cs="Times New Roman"/>
          <w:sz w:val="28"/>
          <w:szCs w:val="28"/>
        </w:rPr>
        <w:t>б</w:t>
      </w:r>
      <w:r w:rsidRPr="005E012B">
        <w:rPr>
          <w:rFonts w:ascii="Times New Roman" w:hAnsi="Times New Roman" w:cs="Times New Roman"/>
          <w:sz w:val="28"/>
          <w:szCs w:val="28"/>
        </w:rPr>
        <w:t>ласти (далее – министерство).</w:t>
      </w:r>
    </w:p>
    <w:p w:rsidR="0095348F" w:rsidRPr="00482593" w:rsidRDefault="005E012B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95348F" w:rsidRPr="00482593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95348F" w:rsidRPr="00482593" w:rsidRDefault="005E012B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95348F" w:rsidRPr="00482593">
        <w:rPr>
          <w:rFonts w:ascii="Times New Roman" w:hAnsi="Times New Roman" w:cs="Times New Roman"/>
          <w:sz w:val="28"/>
          <w:szCs w:val="28"/>
        </w:rPr>
        <w:t>Направляет муниципальным районам (муниципальным округам) Кировской области извещение о проведении конкурсного отбора (далее – и</w:t>
      </w:r>
      <w:r w:rsidR="0095348F" w:rsidRPr="00482593">
        <w:rPr>
          <w:rFonts w:ascii="Times New Roman" w:hAnsi="Times New Roman" w:cs="Times New Roman"/>
          <w:sz w:val="28"/>
          <w:szCs w:val="28"/>
        </w:rPr>
        <w:t>з</w:t>
      </w:r>
      <w:r w:rsidR="0095348F" w:rsidRPr="00482593">
        <w:rPr>
          <w:rFonts w:ascii="Times New Roman" w:hAnsi="Times New Roman" w:cs="Times New Roman"/>
          <w:sz w:val="28"/>
          <w:szCs w:val="28"/>
        </w:rPr>
        <w:t>вещение) в письменной форме, содержащее сведения о месте, времени и ср</w:t>
      </w:r>
      <w:r w:rsidR="0095348F" w:rsidRPr="00482593">
        <w:rPr>
          <w:rFonts w:ascii="Times New Roman" w:hAnsi="Times New Roman" w:cs="Times New Roman"/>
          <w:sz w:val="28"/>
          <w:szCs w:val="28"/>
        </w:rPr>
        <w:t>о</w:t>
      </w:r>
      <w:r w:rsidR="0095348F" w:rsidRPr="00482593">
        <w:rPr>
          <w:rFonts w:ascii="Times New Roman" w:hAnsi="Times New Roman" w:cs="Times New Roman"/>
          <w:sz w:val="28"/>
          <w:szCs w:val="28"/>
        </w:rPr>
        <w:t>ках представления заявок на участие в конкурсном отборе, а также размещ</w:t>
      </w:r>
      <w:r w:rsidR="0095348F" w:rsidRPr="00482593">
        <w:rPr>
          <w:rFonts w:ascii="Times New Roman" w:hAnsi="Times New Roman" w:cs="Times New Roman"/>
          <w:sz w:val="28"/>
          <w:szCs w:val="28"/>
        </w:rPr>
        <w:t>а</w:t>
      </w:r>
      <w:r w:rsidR="0095348F" w:rsidRPr="00482593">
        <w:rPr>
          <w:rFonts w:ascii="Times New Roman" w:hAnsi="Times New Roman" w:cs="Times New Roman"/>
          <w:sz w:val="28"/>
          <w:szCs w:val="28"/>
        </w:rPr>
        <w:t xml:space="preserve">ет его на официальном сайте министерства (www.dsx-kirov.ru) не позднее </w:t>
      </w:r>
      <w:r w:rsidR="00C30585">
        <w:rPr>
          <w:rFonts w:ascii="Times New Roman" w:hAnsi="Times New Roman" w:cs="Times New Roman"/>
          <w:sz w:val="28"/>
          <w:szCs w:val="28"/>
        </w:rPr>
        <w:t>о</w:t>
      </w:r>
      <w:r w:rsidR="00C30585">
        <w:rPr>
          <w:rFonts w:ascii="Times New Roman" w:hAnsi="Times New Roman" w:cs="Times New Roman"/>
          <w:sz w:val="28"/>
          <w:szCs w:val="28"/>
        </w:rPr>
        <w:t>д</w:t>
      </w:r>
      <w:r w:rsidR="00C30585">
        <w:rPr>
          <w:rFonts w:ascii="Times New Roman" w:hAnsi="Times New Roman" w:cs="Times New Roman"/>
          <w:sz w:val="28"/>
          <w:szCs w:val="28"/>
        </w:rPr>
        <w:t>ного</w:t>
      </w:r>
      <w:r w:rsidR="0095348F" w:rsidRPr="00482593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C30585">
        <w:rPr>
          <w:rFonts w:ascii="Times New Roman" w:hAnsi="Times New Roman" w:cs="Times New Roman"/>
          <w:sz w:val="28"/>
          <w:szCs w:val="28"/>
        </w:rPr>
        <w:t>его</w:t>
      </w:r>
      <w:r w:rsidR="0095348F" w:rsidRPr="00482593">
        <w:rPr>
          <w:rFonts w:ascii="Times New Roman" w:hAnsi="Times New Roman" w:cs="Times New Roman"/>
          <w:sz w:val="28"/>
          <w:szCs w:val="28"/>
        </w:rPr>
        <w:t xml:space="preserve"> дн</w:t>
      </w:r>
      <w:r w:rsidR="00C30585">
        <w:rPr>
          <w:rFonts w:ascii="Times New Roman" w:hAnsi="Times New Roman" w:cs="Times New Roman"/>
          <w:sz w:val="28"/>
          <w:szCs w:val="28"/>
        </w:rPr>
        <w:t>я</w:t>
      </w:r>
      <w:r w:rsidR="0095348F" w:rsidRPr="00482593">
        <w:rPr>
          <w:rFonts w:ascii="Times New Roman" w:hAnsi="Times New Roman" w:cs="Times New Roman"/>
          <w:sz w:val="28"/>
          <w:szCs w:val="28"/>
        </w:rPr>
        <w:t xml:space="preserve"> до начала проведения конкурсного отбора.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2.2.</w:t>
      </w:r>
      <w:r w:rsidR="005E012B">
        <w:rPr>
          <w:rFonts w:ascii="Times New Roman" w:hAnsi="Times New Roman" w:cs="Times New Roman"/>
          <w:sz w:val="28"/>
          <w:szCs w:val="28"/>
        </w:rPr>
        <w:t>2.</w:t>
      </w:r>
      <w:r w:rsidRPr="00482593">
        <w:rPr>
          <w:rFonts w:ascii="Times New Roman" w:hAnsi="Times New Roman" w:cs="Times New Roman"/>
          <w:sz w:val="28"/>
          <w:szCs w:val="28"/>
        </w:rPr>
        <w:t xml:space="preserve"> Для участия в конкурсном отборе муниципальное образование Кировской области (далее – заявитель) в сроки, указанные в извещении, представляет в министерство в отношении каждого проекта по благоустро</w:t>
      </w:r>
      <w:r w:rsidRPr="00482593">
        <w:rPr>
          <w:rFonts w:ascii="Times New Roman" w:hAnsi="Times New Roman" w:cs="Times New Roman"/>
          <w:sz w:val="28"/>
          <w:szCs w:val="28"/>
        </w:rPr>
        <w:t>й</w:t>
      </w:r>
      <w:r w:rsidRPr="00482593">
        <w:rPr>
          <w:rFonts w:ascii="Times New Roman" w:hAnsi="Times New Roman" w:cs="Times New Roman"/>
          <w:sz w:val="28"/>
          <w:szCs w:val="28"/>
        </w:rPr>
        <w:t>ству сельских территорий заявку на участие в конкурсном отборе, включа</w:t>
      </w:r>
      <w:r w:rsidRPr="00482593">
        <w:rPr>
          <w:rFonts w:ascii="Times New Roman" w:hAnsi="Times New Roman" w:cs="Times New Roman"/>
          <w:sz w:val="28"/>
          <w:szCs w:val="28"/>
        </w:rPr>
        <w:t>ю</w:t>
      </w:r>
      <w:r w:rsidRPr="00482593">
        <w:rPr>
          <w:rFonts w:ascii="Times New Roman" w:hAnsi="Times New Roman" w:cs="Times New Roman"/>
          <w:sz w:val="28"/>
          <w:szCs w:val="28"/>
        </w:rPr>
        <w:t>щую следующие документы:</w:t>
      </w:r>
    </w:p>
    <w:p w:rsidR="0095348F" w:rsidRPr="00482593" w:rsidRDefault="008265C3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012B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348F" w:rsidRPr="00482593">
        <w:rPr>
          <w:rFonts w:ascii="Times New Roman" w:hAnsi="Times New Roman" w:cs="Times New Roman"/>
          <w:sz w:val="28"/>
          <w:szCs w:val="28"/>
        </w:rPr>
        <w:t>. Паспорт проекта по благоустройству сельских территорий, форма которого устанавливается Министерством сельского хозяйства Ро</w:t>
      </w:r>
      <w:r w:rsidR="0095348F" w:rsidRPr="00482593">
        <w:rPr>
          <w:rFonts w:ascii="Times New Roman" w:hAnsi="Times New Roman" w:cs="Times New Roman"/>
          <w:sz w:val="28"/>
          <w:szCs w:val="28"/>
        </w:rPr>
        <w:t>с</w:t>
      </w:r>
      <w:r w:rsidR="0095348F" w:rsidRPr="00482593">
        <w:rPr>
          <w:rFonts w:ascii="Times New Roman" w:hAnsi="Times New Roman" w:cs="Times New Roman"/>
          <w:sz w:val="28"/>
          <w:szCs w:val="28"/>
        </w:rPr>
        <w:t>сийской Федерации, утвержденный заявителем.</w:t>
      </w:r>
    </w:p>
    <w:p w:rsidR="0095348F" w:rsidRPr="00482593" w:rsidRDefault="008265C3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348F" w:rsidRPr="0048259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5348F" w:rsidRPr="00482593">
        <w:rPr>
          <w:rFonts w:ascii="Times New Roman" w:hAnsi="Times New Roman" w:cs="Times New Roman"/>
          <w:sz w:val="28"/>
          <w:szCs w:val="28"/>
        </w:rPr>
        <w:t>. Перечень проектов по благоустройству сельских территорий, форма которого устанавливается Министерством сельского хозяйства Ро</w:t>
      </w:r>
      <w:r w:rsidR="0095348F" w:rsidRPr="00482593">
        <w:rPr>
          <w:rFonts w:ascii="Times New Roman" w:hAnsi="Times New Roman" w:cs="Times New Roman"/>
          <w:sz w:val="28"/>
          <w:szCs w:val="28"/>
        </w:rPr>
        <w:t>с</w:t>
      </w:r>
      <w:r w:rsidR="0095348F" w:rsidRPr="00482593">
        <w:rPr>
          <w:rFonts w:ascii="Times New Roman" w:hAnsi="Times New Roman" w:cs="Times New Roman"/>
          <w:sz w:val="28"/>
          <w:szCs w:val="28"/>
        </w:rPr>
        <w:t>сийской Федерации, утвержденный заявителем.</w:t>
      </w:r>
    </w:p>
    <w:p w:rsidR="0095348F" w:rsidRPr="00482593" w:rsidRDefault="008265C3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012B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5348F" w:rsidRPr="00482593">
        <w:rPr>
          <w:rFonts w:ascii="Times New Roman" w:hAnsi="Times New Roman" w:cs="Times New Roman"/>
          <w:sz w:val="28"/>
          <w:szCs w:val="28"/>
        </w:rPr>
        <w:t>. Копию сметного расчета стоимости проекта по благоустройству сельских территорий в ценах, сложившихся по состоянию на год подачи з</w:t>
      </w:r>
      <w:r w:rsidR="0095348F" w:rsidRPr="00482593">
        <w:rPr>
          <w:rFonts w:ascii="Times New Roman" w:hAnsi="Times New Roman" w:cs="Times New Roman"/>
          <w:sz w:val="28"/>
          <w:szCs w:val="28"/>
        </w:rPr>
        <w:t>а</w:t>
      </w:r>
      <w:r w:rsidR="0095348F" w:rsidRPr="00482593">
        <w:rPr>
          <w:rFonts w:ascii="Times New Roman" w:hAnsi="Times New Roman" w:cs="Times New Roman"/>
          <w:sz w:val="28"/>
          <w:szCs w:val="28"/>
        </w:rPr>
        <w:t xml:space="preserve">явки, произведенного с применением федеральных единичных расценок, при наличии положительного результата проверки достоверности определения сметной стоимости отдельных видов работ и объектов в случаях и порядке, </w:t>
      </w:r>
      <w:r w:rsidR="005E012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95348F" w:rsidRPr="00482593">
        <w:rPr>
          <w:rFonts w:ascii="Times New Roman" w:hAnsi="Times New Roman" w:cs="Times New Roman"/>
          <w:sz w:val="28"/>
          <w:szCs w:val="28"/>
        </w:rPr>
        <w:t>установлены Правительством Кировской области.</w:t>
      </w:r>
    </w:p>
    <w:p w:rsidR="0095348F" w:rsidRPr="00482593" w:rsidRDefault="008265C3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348F" w:rsidRPr="00482593">
        <w:rPr>
          <w:rFonts w:ascii="Times New Roman" w:hAnsi="Times New Roman" w:cs="Times New Roman"/>
          <w:sz w:val="28"/>
          <w:szCs w:val="28"/>
        </w:rPr>
        <w:t>2.2.4. Техническое задание, разработанное и утвержденное заявит</w:t>
      </w:r>
      <w:r w:rsidR="0095348F" w:rsidRPr="00482593">
        <w:rPr>
          <w:rFonts w:ascii="Times New Roman" w:hAnsi="Times New Roman" w:cs="Times New Roman"/>
          <w:sz w:val="28"/>
          <w:szCs w:val="28"/>
        </w:rPr>
        <w:t>е</w:t>
      </w:r>
      <w:r w:rsidR="0095348F" w:rsidRPr="00482593">
        <w:rPr>
          <w:rFonts w:ascii="Times New Roman" w:hAnsi="Times New Roman" w:cs="Times New Roman"/>
          <w:sz w:val="28"/>
          <w:szCs w:val="28"/>
        </w:rPr>
        <w:t>лем по реализации проекта по благоустройству сельских территорий, пред</w:t>
      </w:r>
      <w:r w:rsidR="0095348F" w:rsidRPr="00482593">
        <w:rPr>
          <w:rFonts w:ascii="Times New Roman" w:hAnsi="Times New Roman" w:cs="Times New Roman"/>
          <w:sz w:val="28"/>
          <w:szCs w:val="28"/>
        </w:rPr>
        <w:t>у</w:t>
      </w:r>
      <w:r w:rsidR="0095348F" w:rsidRPr="00482593">
        <w:rPr>
          <w:rFonts w:ascii="Times New Roman" w:hAnsi="Times New Roman" w:cs="Times New Roman"/>
          <w:sz w:val="28"/>
          <w:szCs w:val="28"/>
        </w:rPr>
        <w:t xml:space="preserve">сматривающее выполнение требований пункта 1.3 </w:t>
      </w:r>
      <w:r w:rsidR="005E012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5348F" w:rsidRPr="00482593">
        <w:rPr>
          <w:rFonts w:ascii="Times New Roman" w:hAnsi="Times New Roman" w:cs="Times New Roman"/>
          <w:sz w:val="28"/>
          <w:szCs w:val="28"/>
        </w:rPr>
        <w:t>Порядка</w:t>
      </w:r>
      <w:r w:rsidR="000C4AC3" w:rsidRPr="00482593">
        <w:rPr>
          <w:rFonts w:ascii="Times New Roman" w:hAnsi="Times New Roman" w:cs="Times New Roman"/>
          <w:sz w:val="28"/>
          <w:szCs w:val="28"/>
        </w:rPr>
        <w:t xml:space="preserve"> </w:t>
      </w:r>
      <w:r w:rsidR="005E012B" w:rsidRPr="005E012B">
        <w:rPr>
          <w:rFonts w:ascii="Times New Roman" w:hAnsi="Times New Roman" w:cs="Times New Roman"/>
          <w:sz w:val="28"/>
          <w:szCs w:val="28"/>
        </w:rPr>
        <w:t>пр</w:t>
      </w:r>
      <w:r w:rsidR="005E012B" w:rsidRPr="005E012B">
        <w:rPr>
          <w:rFonts w:ascii="Times New Roman" w:hAnsi="Times New Roman" w:cs="Times New Roman"/>
          <w:sz w:val="28"/>
          <w:szCs w:val="28"/>
        </w:rPr>
        <w:t>о</w:t>
      </w:r>
      <w:r w:rsidR="005E012B" w:rsidRPr="005E012B">
        <w:rPr>
          <w:rFonts w:ascii="Times New Roman" w:hAnsi="Times New Roman" w:cs="Times New Roman"/>
          <w:sz w:val="28"/>
          <w:szCs w:val="28"/>
        </w:rPr>
        <w:t xml:space="preserve">ведения конкурсного отбора </w:t>
      </w:r>
      <w:r w:rsidR="000C4AC3" w:rsidRPr="00482593">
        <w:rPr>
          <w:rFonts w:ascii="Times New Roman" w:hAnsi="Times New Roman" w:cs="Times New Roman"/>
          <w:sz w:val="28"/>
          <w:szCs w:val="28"/>
        </w:rPr>
        <w:t xml:space="preserve">и критериев </w:t>
      </w:r>
      <w:r w:rsidR="000C4AC3" w:rsidRPr="00482593">
        <w:rPr>
          <w:rFonts w:ascii="Times New Roman" w:hAnsi="Times New Roman" w:cs="Times New Roman"/>
          <w:bCs/>
          <w:sz w:val="28"/>
          <w:szCs w:val="28"/>
        </w:rPr>
        <w:t>оценки проектов по благоустро</w:t>
      </w:r>
      <w:r w:rsidR="000C4AC3" w:rsidRPr="00482593">
        <w:rPr>
          <w:rFonts w:ascii="Times New Roman" w:hAnsi="Times New Roman" w:cs="Times New Roman"/>
          <w:bCs/>
          <w:sz w:val="28"/>
          <w:szCs w:val="28"/>
        </w:rPr>
        <w:t>й</w:t>
      </w:r>
      <w:r w:rsidR="000C4AC3" w:rsidRPr="00482593">
        <w:rPr>
          <w:rFonts w:ascii="Times New Roman" w:hAnsi="Times New Roman" w:cs="Times New Roman"/>
          <w:bCs/>
          <w:sz w:val="28"/>
          <w:szCs w:val="28"/>
        </w:rPr>
        <w:t>ству сельских территорий</w:t>
      </w:r>
      <w:r w:rsidR="00C319B5" w:rsidRPr="00482593">
        <w:rPr>
          <w:rFonts w:ascii="Times New Roman" w:hAnsi="Times New Roman" w:cs="Times New Roman"/>
          <w:bCs/>
          <w:sz w:val="28"/>
          <w:szCs w:val="28"/>
        </w:rPr>
        <w:t>, представленны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C319B5" w:rsidRPr="00482593">
        <w:rPr>
          <w:rFonts w:ascii="Times New Roman" w:hAnsi="Times New Roman" w:cs="Times New Roman"/>
          <w:bCs/>
          <w:sz w:val="28"/>
          <w:szCs w:val="28"/>
        </w:rPr>
        <w:t xml:space="preserve"> в приложении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319B5" w:rsidRPr="00482593">
        <w:rPr>
          <w:rFonts w:ascii="Times New Roman" w:hAnsi="Times New Roman" w:cs="Times New Roman"/>
          <w:bCs/>
          <w:sz w:val="28"/>
          <w:szCs w:val="28"/>
        </w:rPr>
        <w:t>.</w:t>
      </w:r>
      <w:r w:rsidR="00D87F97" w:rsidRPr="00482593">
        <w:rPr>
          <w:rFonts w:ascii="Times New Roman" w:hAnsi="Times New Roman" w:cs="Times New Roman"/>
          <w:bCs/>
          <w:sz w:val="28"/>
          <w:szCs w:val="28"/>
        </w:rPr>
        <w:t xml:space="preserve"> Техническое задание должно </w:t>
      </w:r>
      <w:r w:rsidR="00AF7A16" w:rsidRPr="00482593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D87F97" w:rsidRPr="00482593">
        <w:rPr>
          <w:rFonts w:ascii="Times New Roman" w:hAnsi="Times New Roman" w:cs="Times New Roman"/>
          <w:bCs/>
          <w:sz w:val="28"/>
          <w:szCs w:val="28"/>
        </w:rPr>
        <w:t xml:space="preserve">включать визуальное описание предлагаемого проекта </w:t>
      </w:r>
      <w:r w:rsidR="00D87F97" w:rsidRPr="00482593">
        <w:rPr>
          <w:rFonts w:ascii="Times New Roman" w:hAnsi="Times New Roman" w:cs="Times New Roman"/>
          <w:bCs/>
          <w:sz w:val="28"/>
          <w:szCs w:val="28"/>
        </w:rPr>
        <w:lastRenderedPageBreak/>
        <w:t>по благоустройству сельских территорий, его концепцию и перечень элеме</w:t>
      </w:r>
      <w:r w:rsidR="00D87F97" w:rsidRPr="00482593">
        <w:rPr>
          <w:rFonts w:ascii="Times New Roman" w:hAnsi="Times New Roman" w:cs="Times New Roman"/>
          <w:bCs/>
          <w:sz w:val="28"/>
          <w:szCs w:val="28"/>
        </w:rPr>
        <w:t>н</w:t>
      </w:r>
      <w:r w:rsidR="00D87F97" w:rsidRPr="00482593">
        <w:rPr>
          <w:rFonts w:ascii="Times New Roman" w:hAnsi="Times New Roman" w:cs="Times New Roman"/>
          <w:bCs/>
          <w:sz w:val="28"/>
          <w:szCs w:val="28"/>
        </w:rPr>
        <w:t>тов благоустройства, предлагаемых к размещению на соответствующей те</w:t>
      </w:r>
      <w:r w:rsidR="00D87F97" w:rsidRPr="00482593">
        <w:rPr>
          <w:rFonts w:ascii="Times New Roman" w:hAnsi="Times New Roman" w:cs="Times New Roman"/>
          <w:bCs/>
          <w:sz w:val="28"/>
          <w:szCs w:val="28"/>
        </w:rPr>
        <w:t>р</w:t>
      </w:r>
      <w:r w:rsidR="00D87F97" w:rsidRPr="00482593">
        <w:rPr>
          <w:rFonts w:ascii="Times New Roman" w:hAnsi="Times New Roman" w:cs="Times New Roman"/>
          <w:bCs/>
          <w:sz w:val="28"/>
          <w:szCs w:val="28"/>
        </w:rPr>
        <w:t>ритории.</w:t>
      </w:r>
    </w:p>
    <w:p w:rsidR="0095348F" w:rsidRPr="00482593" w:rsidRDefault="008265C3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348F" w:rsidRPr="00482593">
        <w:rPr>
          <w:rFonts w:ascii="Times New Roman" w:hAnsi="Times New Roman" w:cs="Times New Roman"/>
          <w:sz w:val="28"/>
          <w:szCs w:val="28"/>
        </w:rPr>
        <w:t>2.2.5. Копии документов, подтверждающих результаты общественн</w:t>
      </w:r>
      <w:r w:rsidR="0095348F" w:rsidRPr="00482593">
        <w:rPr>
          <w:rFonts w:ascii="Times New Roman" w:hAnsi="Times New Roman" w:cs="Times New Roman"/>
          <w:sz w:val="28"/>
          <w:szCs w:val="28"/>
        </w:rPr>
        <w:t>о</w:t>
      </w:r>
      <w:r w:rsidR="0095348F" w:rsidRPr="00482593">
        <w:rPr>
          <w:rFonts w:ascii="Times New Roman" w:hAnsi="Times New Roman" w:cs="Times New Roman"/>
          <w:sz w:val="28"/>
          <w:szCs w:val="28"/>
        </w:rPr>
        <w:t>го обсуждения проекта по благоустройству сельских территорий (протоколы собраний, сходов, опросов граждан, общественных слушаний и т. д.), по</w:t>
      </w:r>
      <w:r w:rsidR="0095348F" w:rsidRPr="00482593">
        <w:rPr>
          <w:rFonts w:ascii="Times New Roman" w:hAnsi="Times New Roman" w:cs="Times New Roman"/>
          <w:sz w:val="28"/>
          <w:szCs w:val="28"/>
        </w:rPr>
        <w:t>д</w:t>
      </w:r>
      <w:r w:rsidR="0095348F" w:rsidRPr="00482593">
        <w:rPr>
          <w:rFonts w:ascii="Times New Roman" w:hAnsi="Times New Roman" w:cs="Times New Roman"/>
          <w:sz w:val="28"/>
          <w:szCs w:val="28"/>
        </w:rPr>
        <w:t>тверждающ</w:t>
      </w:r>
      <w:r w:rsidR="004F55D5">
        <w:rPr>
          <w:rFonts w:ascii="Times New Roman" w:hAnsi="Times New Roman" w:cs="Times New Roman"/>
          <w:sz w:val="28"/>
          <w:szCs w:val="28"/>
        </w:rPr>
        <w:t>их</w:t>
      </w:r>
      <w:r w:rsidR="0095348F" w:rsidRPr="00482593">
        <w:rPr>
          <w:rFonts w:ascii="Times New Roman" w:hAnsi="Times New Roman" w:cs="Times New Roman"/>
          <w:sz w:val="28"/>
          <w:szCs w:val="28"/>
        </w:rPr>
        <w:t xml:space="preserve"> совместное участие муниципальных образований Кировской области, граждан, юридических лиц и индивидуальных предпринимателей</w:t>
      </w:r>
      <w:r w:rsidR="0095348F" w:rsidRPr="00482593">
        <w:br/>
      </w:r>
      <w:r w:rsidR="0095348F" w:rsidRPr="00482593">
        <w:rPr>
          <w:rFonts w:ascii="Times New Roman" w:hAnsi="Times New Roman" w:cs="Times New Roman"/>
          <w:sz w:val="28"/>
          <w:szCs w:val="28"/>
        </w:rPr>
        <w:t>в реализации проекта по благоустройству сельских территорий.</w:t>
      </w:r>
    </w:p>
    <w:p w:rsidR="0095348F" w:rsidRPr="00482593" w:rsidRDefault="008265C3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348F" w:rsidRPr="00482593">
        <w:rPr>
          <w:rFonts w:ascii="Times New Roman" w:hAnsi="Times New Roman" w:cs="Times New Roman"/>
          <w:sz w:val="28"/>
          <w:szCs w:val="28"/>
        </w:rPr>
        <w:t>2.2.6. Результаты проведенного анализа обоснованности предста</w:t>
      </w:r>
      <w:r w:rsidR="0095348F" w:rsidRPr="00482593">
        <w:rPr>
          <w:rFonts w:ascii="Times New Roman" w:hAnsi="Times New Roman" w:cs="Times New Roman"/>
          <w:sz w:val="28"/>
          <w:szCs w:val="28"/>
        </w:rPr>
        <w:t>в</w:t>
      </w:r>
      <w:r w:rsidR="0095348F" w:rsidRPr="00482593">
        <w:rPr>
          <w:rFonts w:ascii="Times New Roman" w:hAnsi="Times New Roman" w:cs="Times New Roman"/>
          <w:sz w:val="28"/>
          <w:szCs w:val="28"/>
        </w:rPr>
        <w:t>ленных в проекте по благоустройству сельских территорий закупочных цен</w:t>
      </w:r>
      <w:r w:rsidR="00E645EF" w:rsidRPr="00482593">
        <w:br/>
      </w:r>
      <w:r w:rsidR="0095348F" w:rsidRPr="00482593">
        <w:rPr>
          <w:rFonts w:ascii="Times New Roman" w:hAnsi="Times New Roman" w:cs="Times New Roman"/>
          <w:sz w:val="28"/>
          <w:szCs w:val="28"/>
        </w:rPr>
        <w:t xml:space="preserve">(с приложением </w:t>
      </w:r>
      <w:r w:rsidR="008951BA" w:rsidRPr="00482593">
        <w:rPr>
          <w:rFonts w:ascii="Times New Roman" w:hAnsi="Times New Roman" w:cs="Times New Roman"/>
          <w:sz w:val="28"/>
          <w:szCs w:val="28"/>
        </w:rPr>
        <w:t>коммерческих предложений, прайс-листов и других док</w:t>
      </w:r>
      <w:r w:rsidR="008951BA" w:rsidRPr="00482593">
        <w:rPr>
          <w:rFonts w:ascii="Times New Roman" w:hAnsi="Times New Roman" w:cs="Times New Roman"/>
          <w:sz w:val="28"/>
          <w:szCs w:val="28"/>
        </w:rPr>
        <w:t>у</w:t>
      </w:r>
      <w:r w:rsidR="008951BA" w:rsidRPr="00482593">
        <w:rPr>
          <w:rFonts w:ascii="Times New Roman" w:hAnsi="Times New Roman" w:cs="Times New Roman"/>
          <w:sz w:val="28"/>
          <w:szCs w:val="28"/>
        </w:rPr>
        <w:t>ментов</w:t>
      </w:r>
      <w:r w:rsidR="0095348F" w:rsidRPr="00482593">
        <w:rPr>
          <w:rFonts w:ascii="Times New Roman" w:hAnsi="Times New Roman" w:cs="Times New Roman"/>
          <w:sz w:val="28"/>
          <w:szCs w:val="28"/>
        </w:rPr>
        <w:t>).</w:t>
      </w:r>
    </w:p>
    <w:p w:rsidR="0095348F" w:rsidRPr="00482593" w:rsidRDefault="008265C3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348F" w:rsidRPr="00482593">
        <w:rPr>
          <w:rFonts w:ascii="Times New Roman" w:hAnsi="Times New Roman" w:cs="Times New Roman"/>
          <w:sz w:val="28"/>
          <w:szCs w:val="28"/>
        </w:rPr>
        <w:t>2.2.7. Гарантийное письмо, подписанное главой муниципального о</w:t>
      </w:r>
      <w:r w:rsidR="0095348F" w:rsidRPr="00482593">
        <w:rPr>
          <w:rFonts w:ascii="Times New Roman" w:hAnsi="Times New Roman" w:cs="Times New Roman"/>
          <w:sz w:val="28"/>
          <w:szCs w:val="28"/>
        </w:rPr>
        <w:t>б</w:t>
      </w:r>
      <w:r w:rsidR="0095348F" w:rsidRPr="00482593">
        <w:rPr>
          <w:rFonts w:ascii="Times New Roman" w:hAnsi="Times New Roman" w:cs="Times New Roman"/>
          <w:sz w:val="28"/>
          <w:szCs w:val="28"/>
        </w:rPr>
        <w:t>разования Кировской области, подтверждающее выделение из местного бюджета необходимых объемов бюджетных ассигнований в целях софина</w:t>
      </w:r>
      <w:r w:rsidR="0095348F" w:rsidRPr="00482593">
        <w:rPr>
          <w:rFonts w:ascii="Times New Roman" w:hAnsi="Times New Roman" w:cs="Times New Roman"/>
          <w:sz w:val="28"/>
          <w:szCs w:val="28"/>
        </w:rPr>
        <w:t>н</w:t>
      </w:r>
      <w:r w:rsidR="0095348F" w:rsidRPr="00482593">
        <w:rPr>
          <w:rFonts w:ascii="Times New Roman" w:hAnsi="Times New Roman" w:cs="Times New Roman"/>
          <w:sz w:val="28"/>
          <w:szCs w:val="28"/>
        </w:rPr>
        <w:t>сирования проекта по благоустройству сельских территорий.</w:t>
      </w:r>
    </w:p>
    <w:p w:rsidR="0095348F" w:rsidRPr="00482593" w:rsidRDefault="008265C3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348F" w:rsidRPr="00482593">
        <w:rPr>
          <w:rFonts w:ascii="Times New Roman" w:hAnsi="Times New Roman" w:cs="Times New Roman"/>
          <w:sz w:val="28"/>
          <w:szCs w:val="28"/>
        </w:rPr>
        <w:t>2.2.8. Письмо муниципального образования Кировской области, по</w:t>
      </w:r>
      <w:r w:rsidR="0095348F" w:rsidRPr="00482593">
        <w:rPr>
          <w:rFonts w:ascii="Times New Roman" w:hAnsi="Times New Roman" w:cs="Times New Roman"/>
          <w:sz w:val="28"/>
          <w:szCs w:val="28"/>
        </w:rPr>
        <w:t>д</w:t>
      </w:r>
      <w:r w:rsidR="0095348F" w:rsidRPr="00482593">
        <w:rPr>
          <w:rFonts w:ascii="Times New Roman" w:hAnsi="Times New Roman" w:cs="Times New Roman"/>
          <w:sz w:val="28"/>
          <w:szCs w:val="28"/>
        </w:rPr>
        <w:t>тверждающее планируемое софинансирование проекта по благоустройству сельских территорий за счет средств из внебюджетных источников, с прил</w:t>
      </w:r>
      <w:r w:rsidR="0095348F" w:rsidRPr="00482593">
        <w:rPr>
          <w:rFonts w:ascii="Times New Roman" w:hAnsi="Times New Roman" w:cs="Times New Roman"/>
          <w:sz w:val="28"/>
          <w:szCs w:val="28"/>
        </w:rPr>
        <w:t>о</w:t>
      </w:r>
      <w:r w:rsidR="0095348F" w:rsidRPr="00482593">
        <w:rPr>
          <w:rFonts w:ascii="Times New Roman" w:hAnsi="Times New Roman" w:cs="Times New Roman"/>
          <w:sz w:val="28"/>
          <w:szCs w:val="28"/>
        </w:rPr>
        <w:t>жением копий писем хозяйствующих субъектов.</w:t>
      </w:r>
    </w:p>
    <w:p w:rsidR="005561A9" w:rsidRPr="00482593" w:rsidRDefault="004F55D5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61A9" w:rsidRPr="00482593">
        <w:rPr>
          <w:rFonts w:ascii="Times New Roman" w:hAnsi="Times New Roman" w:cs="Times New Roman"/>
          <w:sz w:val="28"/>
          <w:szCs w:val="28"/>
        </w:rPr>
        <w:t>2.2.9. Карт</w:t>
      </w:r>
      <w:r w:rsidR="008265C3">
        <w:rPr>
          <w:rFonts w:ascii="Times New Roman" w:hAnsi="Times New Roman" w:cs="Times New Roman"/>
          <w:sz w:val="28"/>
          <w:szCs w:val="28"/>
        </w:rPr>
        <w:t>у</w:t>
      </w:r>
      <w:r w:rsidR="005561A9" w:rsidRPr="00482593">
        <w:rPr>
          <w:rFonts w:ascii="Times New Roman" w:hAnsi="Times New Roman" w:cs="Times New Roman"/>
          <w:sz w:val="28"/>
          <w:szCs w:val="28"/>
        </w:rPr>
        <w:t>-схем</w:t>
      </w:r>
      <w:r w:rsidR="008265C3">
        <w:rPr>
          <w:rFonts w:ascii="Times New Roman" w:hAnsi="Times New Roman" w:cs="Times New Roman"/>
          <w:sz w:val="28"/>
          <w:szCs w:val="28"/>
        </w:rPr>
        <w:t>у</w:t>
      </w:r>
      <w:r w:rsidR="005561A9" w:rsidRPr="00482593">
        <w:rPr>
          <w:rFonts w:ascii="Times New Roman" w:hAnsi="Times New Roman" w:cs="Times New Roman"/>
          <w:sz w:val="28"/>
          <w:szCs w:val="28"/>
        </w:rPr>
        <w:t xml:space="preserve"> расположения автомобильной дороги (дворового проезда) в сельском населенном пункте (в случае реализации направления «ремонтно-восстановительные работы улично-дорожной сети и дворовых проездов»)</w:t>
      </w:r>
      <w:r w:rsidR="000C47FD" w:rsidRPr="00482593">
        <w:rPr>
          <w:rFonts w:ascii="Times New Roman" w:hAnsi="Times New Roman" w:cs="Times New Roman"/>
          <w:sz w:val="28"/>
          <w:szCs w:val="28"/>
        </w:rPr>
        <w:t>.</w:t>
      </w:r>
    </w:p>
    <w:p w:rsidR="007F738F" w:rsidRPr="00482593" w:rsidRDefault="007F738F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2.2.</w:t>
      </w:r>
      <w:r w:rsidR="009A3576" w:rsidRPr="00482593">
        <w:rPr>
          <w:rFonts w:ascii="Times New Roman" w:hAnsi="Times New Roman" w:cs="Times New Roman"/>
          <w:sz w:val="28"/>
          <w:szCs w:val="28"/>
        </w:rPr>
        <w:t>10</w:t>
      </w:r>
      <w:r w:rsidRPr="00482593">
        <w:rPr>
          <w:rFonts w:ascii="Times New Roman" w:hAnsi="Times New Roman" w:cs="Times New Roman"/>
          <w:sz w:val="28"/>
          <w:szCs w:val="28"/>
        </w:rPr>
        <w:t>. Опись</w:t>
      </w:r>
      <w:r w:rsidR="00701803">
        <w:rPr>
          <w:rFonts w:ascii="Times New Roman" w:hAnsi="Times New Roman" w:cs="Times New Roman"/>
          <w:sz w:val="28"/>
          <w:szCs w:val="28"/>
        </w:rPr>
        <w:t xml:space="preserve"> </w:t>
      </w:r>
      <w:r w:rsidR="00701803" w:rsidRPr="00701803">
        <w:rPr>
          <w:rFonts w:ascii="Times New Roman" w:hAnsi="Times New Roman" w:cs="Times New Roman"/>
          <w:sz w:val="28"/>
          <w:szCs w:val="28"/>
        </w:rPr>
        <w:t>документов, представленных на конкурсный отбор пр</w:t>
      </w:r>
      <w:r w:rsidR="00701803" w:rsidRPr="00701803">
        <w:rPr>
          <w:rFonts w:ascii="Times New Roman" w:hAnsi="Times New Roman" w:cs="Times New Roman"/>
          <w:sz w:val="28"/>
          <w:szCs w:val="28"/>
        </w:rPr>
        <w:t>о</w:t>
      </w:r>
      <w:r w:rsidR="00701803" w:rsidRPr="00701803">
        <w:rPr>
          <w:rFonts w:ascii="Times New Roman" w:hAnsi="Times New Roman" w:cs="Times New Roman"/>
          <w:sz w:val="28"/>
          <w:szCs w:val="28"/>
        </w:rPr>
        <w:t>ектов</w:t>
      </w:r>
      <w:r w:rsidR="00701803">
        <w:rPr>
          <w:rFonts w:ascii="Times New Roman" w:hAnsi="Times New Roman" w:cs="Times New Roman"/>
          <w:sz w:val="28"/>
          <w:szCs w:val="28"/>
        </w:rPr>
        <w:t xml:space="preserve"> </w:t>
      </w:r>
      <w:r w:rsidR="00701803" w:rsidRPr="00701803">
        <w:rPr>
          <w:rFonts w:ascii="Times New Roman" w:hAnsi="Times New Roman" w:cs="Times New Roman"/>
          <w:sz w:val="28"/>
          <w:szCs w:val="28"/>
        </w:rPr>
        <w:t>по благоустройству сельских территорий для предоставления</w:t>
      </w:r>
      <w:r w:rsidR="00701803">
        <w:rPr>
          <w:rFonts w:ascii="Times New Roman" w:hAnsi="Times New Roman" w:cs="Times New Roman"/>
          <w:sz w:val="28"/>
          <w:szCs w:val="28"/>
        </w:rPr>
        <w:t xml:space="preserve"> </w:t>
      </w:r>
      <w:r w:rsidR="00701803" w:rsidRPr="00701803">
        <w:rPr>
          <w:rFonts w:ascii="Times New Roman" w:hAnsi="Times New Roman" w:cs="Times New Roman"/>
          <w:sz w:val="28"/>
          <w:szCs w:val="28"/>
        </w:rPr>
        <w:t>субсидий местным бюджетам из областного бюджета на реализацию мероприятий</w:t>
      </w:r>
      <w:r w:rsidR="00701803" w:rsidRPr="00482593">
        <w:br/>
      </w:r>
      <w:r w:rsidR="00701803" w:rsidRPr="00701803">
        <w:rPr>
          <w:rFonts w:ascii="Times New Roman" w:hAnsi="Times New Roman" w:cs="Times New Roman"/>
          <w:sz w:val="28"/>
          <w:szCs w:val="28"/>
        </w:rPr>
        <w:t>по благоустройству сельских территорий</w:t>
      </w:r>
      <w:r w:rsidR="00701803">
        <w:rPr>
          <w:rFonts w:ascii="Times New Roman" w:hAnsi="Times New Roman" w:cs="Times New Roman"/>
          <w:sz w:val="28"/>
          <w:szCs w:val="28"/>
        </w:rPr>
        <w:t xml:space="preserve">, </w:t>
      </w:r>
      <w:r w:rsidRPr="00482593">
        <w:rPr>
          <w:rFonts w:ascii="Times New Roman" w:hAnsi="Times New Roman" w:cs="Times New Roman"/>
          <w:sz w:val="28"/>
          <w:szCs w:val="28"/>
        </w:rPr>
        <w:t>составленн</w:t>
      </w:r>
      <w:r w:rsidR="00A55F8F">
        <w:rPr>
          <w:rFonts w:ascii="Times New Roman" w:hAnsi="Times New Roman" w:cs="Times New Roman"/>
          <w:sz w:val="28"/>
          <w:szCs w:val="28"/>
        </w:rPr>
        <w:t>ую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согласно прилож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="00701803">
        <w:rPr>
          <w:rFonts w:ascii="Times New Roman" w:hAnsi="Times New Roman" w:cs="Times New Roman"/>
          <w:sz w:val="28"/>
          <w:szCs w:val="28"/>
        </w:rPr>
        <w:t>нию № 4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2.3. Ответственность за достоверность сведений, содержащихся в д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 xml:space="preserve">кументах, указанных в </w:t>
      </w:r>
      <w:r w:rsidR="00C22BE4">
        <w:rPr>
          <w:rFonts w:ascii="Times New Roman" w:hAnsi="Times New Roman" w:cs="Times New Roman"/>
          <w:sz w:val="28"/>
          <w:szCs w:val="28"/>
        </w:rPr>
        <w:t>под</w:t>
      </w:r>
      <w:r w:rsidRPr="00482593">
        <w:rPr>
          <w:rFonts w:ascii="Times New Roman" w:hAnsi="Times New Roman" w:cs="Times New Roman"/>
          <w:sz w:val="28"/>
          <w:szCs w:val="28"/>
        </w:rPr>
        <w:t>пункте 2.2</w:t>
      </w:r>
      <w:r w:rsidR="00054648">
        <w:rPr>
          <w:rFonts w:ascii="Times New Roman" w:hAnsi="Times New Roman" w:cs="Times New Roman"/>
          <w:sz w:val="28"/>
          <w:szCs w:val="28"/>
        </w:rPr>
        <w:t>.2</w:t>
      </w:r>
      <w:r w:rsidR="00C22BE4">
        <w:rPr>
          <w:rFonts w:ascii="Times New Roman" w:hAnsi="Times New Roman" w:cs="Times New Roman"/>
          <w:sz w:val="28"/>
          <w:szCs w:val="28"/>
        </w:rPr>
        <w:t xml:space="preserve"> пункта 2.2</w:t>
      </w:r>
      <w:r w:rsidRPr="00482593">
        <w:rPr>
          <w:rFonts w:ascii="Times New Roman" w:hAnsi="Times New Roman" w:cs="Times New Roman"/>
          <w:sz w:val="28"/>
          <w:szCs w:val="28"/>
        </w:rPr>
        <w:t xml:space="preserve"> настоящего Порядка пр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ведения конкурсного отбора, несут заявители в соответствии с действующим законодательством Российской Федерации.</w:t>
      </w:r>
    </w:p>
    <w:p w:rsidR="0095348F" w:rsidRPr="00482593" w:rsidRDefault="0095348F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2.4. Документы, представленные для участия в конкурсном отборе, з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явителям не возвращаются.</w:t>
      </w:r>
    </w:p>
    <w:p w:rsidR="0095348F" w:rsidRDefault="0095348F" w:rsidP="00835E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2.5. Заявка на участие в конкурсном отборе подается в министерство</w:t>
      </w:r>
      <w:r w:rsidRPr="00482593">
        <w:br/>
      </w:r>
      <w:r w:rsidRPr="00482593">
        <w:rPr>
          <w:rFonts w:ascii="Times New Roman" w:hAnsi="Times New Roman" w:cs="Times New Roman"/>
          <w:sz w:val="28"/>
          <w:szCs w:val="28"/>
        </w:rPr>
        <w:t>на бумажном носителе и в электронном виде.</w:t>
      </w:r>
    </w:p>
    <w:p w:rsidR="00323F08" w:rsidRPr="00482593" w:rsidRDefault="00323F08" w:rsidP="00323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8F" w:rsidRPr="00482593" w:rsidRDefault="0095348F" w:rsidP="00323F0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b/>
          <w:sz w:val="28"/>
          <w:szCs w:val="28"/>
        </w:rPr>
        <w:t>3. Прием, рассмотрение и оценка заявок на участие в конкурсном отборе</w:t>
      </w:r>
    </w:p>
    <w:p w:rsidR="0095348F" w:rsidRPr="00482593" w:rsidRDefault="0095348F" w:rsidP="00323F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 Прием и рассмотрение заявок на участие в конкурсном отборе осуществляется министерством.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 Министерство:</w:t>
      </w:r>
    </w:p>
    <w:p w:rsidR="0095348F" w:rsidRPr="00482593" w:rsidRDefault="0095348F" w:rsidP="00EA77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3.2.1. Принимает заявки на участие в конкурсном отборе и регистрир</w:t>
      </w:r>
      <w:r w:rsidRPr="00482593">
        <w:rPr>
          <w:rFonts w:ascii="Times New Roman" w:hAnsi="Times New Roman" w:cs="Times New Roman"/>
          <w:sz w:val="28"/>
          <w:szCs w:val="28"/>
        </w:rPr>
        <w:t>у</w:t>
      </w:r>
      <w:r w:rsidRPr="00482593">
        <w:rPr>
          <w:rFonts w:ascii="Times New Roman" w:hAnsi="Times New Roman" w:cs="Times New Roman"/>
          <w:sz w:val="28"/>
          <w:szCs w:val="28"/>
        </w:rPr>
        <w:t>ет их в журнале</w:t>
      </w:r>
      <w:r w:rsidR="00EA770F">
        <w:rPr>
          <w:rFonts w:ascii="Times New Roman" w:hAnsi="Times New Roman" w:cs="Times New Roman"/>
          <w:sz w:val="28"/>
          <w:szCs w:val="28"/>
        </w:rPr>
        <w:t xml:space="preserve"> </w:t>
      </w:r>
      <w:r w:rsidR="00EA770F" w:rsidRPr="00EA770F">
        <w:rPr>
          <w:rFonts w:ascii="Times New Roman" w:hAnsi="Times New Roman" w:cs="Times New Roman"/>
          <w:sz w:val="28"/>
          <w:szCs w:val="28"/>
        </w:rPr>
        <w:t>регистрации заявок, поданных на участие в конкурсном о</w:t>
      </w:r>
      <w:r w:rsidR="00EA770F" w:rsidRPr="00EA770F">
        <w:rPr>
          <w:rFonts w:ascii="Times New Roman" w:hAnsi="Times New Roman" w:cs="Times New Roman"/>
          <w:sz w:val="28"/>
          <w:szCs w:val="28"/>
        </w:rPr>
        <w:t>т</w:t>
      </w:r>
      <w:r w:rsidR="00EA770F" w:rsidRPr="00EA770F">
        <w:rPr>
          <w:rFonts w:ascii="Times New Roman" w:hAnsi="Times New Roman" w:cs="Times New Roman"/>
          <w:sz w:val="28"/>
          <w:szCs w:val="28"/>
        </w:rPr>
        <w:t xml:space="preserve">боре проектов </w:t>
      </w:r>
      <w:r w:rsidR="00EA770F" w:rsidRPr="00EA770F">
        <w:rPr>
          <w:rFonts w:ascii="Times New Roman" w:hAnsi="Times New Roman" w:cs="Times New Roman"/>
          <w:bCs/>
          <w:sz w:val="28"/>
          <w:szCs w:val="28"/>
        </w:rPr>
        <w:t>по благоустройству сельских территорий для предоставления субсидий местным бюджетам из областного бюджета на реализацию мер</w:t>
      </w:r>
      <w:r w:rsidR="00EA770F" w:rsidRPr="00EA770F">
        <w:rPr>
          <w:rFonts w:ascii="Times New Roman" w:hAnsi="Times New Roman" w:cs="Times New Roman"/>
          <w:bCs/>
          <w:sz w:val="28"/>
          <w:szCs w:val="28"/>
        </w:rPr>
        <w:t>о</w:t>
      </w:r>
      <w:r w:rsidR="00EA770F" w:rsidRPr="00EA770F">
        <w:rPr>
          <w:rFonts w:ascii="Times New Roman" w:hAnsi="Times New Roman" w:cs="Times New Roman"/>
          <w:bCs/>
          <w:sz w:val="28"/>
          <w:szCs w:val="28"/>
        </w:rPr>
        <w:t>приятий по благоустройству сельских территорий</w:t>
      </w:r>
      <w:r w:rsidRPr="00482593">
        <w:rPr>
          <w:rFonts w:ascii="Times New Roman" w:hAnsi="Times New Roman" w:cs="Times New Roman"/>
          <w:sz w:val="28"/>
          <w:szCs w:val="28"/>
        </w:rPr>
        <w:t xml:space="preserve"> (далее – журнал регистр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 xml:space="preserve">ции), согласно приложению № </w:t>
      </w:r>
      <w:r w:rsidR="00EA770F">
        <w:rPr>
          <w:rFonts w:ascii="Times New Roman" w:hAnsi="Times New Roman" w:cs="Times New Roman"/>
          <w:sz w:val="28"/>
          <w:szCs w:val="28"/>
        </w:rPr>
        <w:t>5</w:t>
      </w:r>
      <w:r w:rsidRPr="00482593">
        <w:rPr>
          <w:rFonts w:ascii="Times New Roman" w:hAnsi="Times New Roman" w:cs="Times New Roman"/>
          <w:sz w:val="28"/>
          <w:szCs w:val="28"/>
        </w:rPr>
        <w:t>. Листы журнала регистрации должны быть пронумерованы, прошнурованы и скреплены печатью министерства. При р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гистрации заявок на участие в конкурсном отборе указываются дата и время их поступления в министерство.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3.2.2. Проверяет представленные заявки на участие в конкурсном отб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ре на соответствие заявителя и проекта по благоустройству сельских терр</w:t>
      </w:r>
      <w:r w:rsidRPr="00482593">
        <w:rPr>
          <w:rFonts w:ascii="Times New Roman" w:hAnsi="Times New Roman" w:cs="Times New Roman"/>
          <w:sz w:val="28"/>
          <w:szCs w:val="28"/>
        </w:rPr>
        <w:t>и</w:t>
      </w:r>
      <w:r w:rsidRPr="00482593">
        <w:rPr>
          <w:rFonts w:ascii="Times New Roman" w:hAnsi="Times New Roman" w:cs="Times New Roman"/>
          <w:sz w:val="28"/>
          <w:szCs w:val="28"/>
        </w:rPr>
        <w:t>торий требованиям, указанным в пункте 1.3 настоящего Порядка проведения конкурсного отбора.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3.2.3. С целью подтверждения соответствия проекта по благоустро</w:t>
      </w:r>
      <w:r w:rsidRPr="00482593">
        <w:rPr>
          <w:rFonts w:ascii="Times New Roman" w:hAnsi="Times New Roman" w:cs="Times New Roman"/>
          <w:sz w:val="28"/>
          <w:szCs w:val="28"/>
        </w:rPr>
        <w:t>й</w:t>
      </w:r>
      <w:r w:rsidRPr="00482593">
        <w:rPr>
          <w:rFonts w:ascii="Times New Roman" w:hAnsi="Times New Roman" w:cs="Times New Roman"/>
          <w:sz w:val="28"/>
          <w:szCs w:val="28"/>
        </w:rPr>
        <w:t>ству сельских территорий критериям оценки проектов по благоустройству сельских территорий,</w:t>
      </w:r>
      <w:r w:rsidR="00D3544F">
        <w:rPr>
          <w:rFonts w:ascii="Times New Roman" w:hAnsi="Times New Roman" w:cs="Times New Roman"/>
          <w:sz w:val="28"/>
          <w:szCs w:val="28"/>
        </w:rPr>
        <w:t xml:space="preserve"> представленным в приложении № 3</w:t>
      </w:r>
      <w:r w:rsidRPr="00482593">
        <w:rPr>
          <w:rFonts w:ascii="Times New Roman" w:hAnsi="Times New Roman" w:cs="Times New Roman"/>
          <w:sz w:val="28"/>
          <w:szCs w:val="28"/>
        </w:rPr>
        <w:t>, проверяет дост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lastRenderedPageBreak/>
        <w:t xml:space="preserve">верность информации, указанной в паспорте проекта по благоустройству сельских территорий, </w:t>
      </w:r>
      <w:r w:rsidR="00D413E5" w:rsidRPr="00482593">
        <w:rPr>
          <w:rFonts w:ascii="Times New Roman" w:hAnsi="Times New Roman" w:cs="Times New Roman"/>
          <w:sz w:val="28"/>
          <w:szCs w:val="28"/>
        </w:rPr>
        <w:t>их соответствие</w:t>
      </w:r>
      <w:r w:rsidRPr="00482593">
        <w:rPr>
          <w:rFonts w:ascii="Times New Roman" w:hAnsi="Times New Roman" w:cs="Times New Roman"/>
          <w:sz w:val="28"/>
          <w:szCs w:val="28"/>
        </w:rPr>
        <w:t xml:space="preserve"> сведениям, содержащимся в Госуда</w:t>
      </w:r>
      <w:r w:rsidRPr="00482593">
        <w:rPr>
          <w:rFonts w:ascii="Times New Roman" w:hAnsi="Times New Roman" w:cs="Times New Roman"/>
          <w:sz w:val="28"/>
          <w:szCs w:val="28"/>
        </w:rPr>
        <w:t>р</w:t>
      </w:r>
      <w:r w:rsidRPr="00482593">
        <w:rPr>
          <w:rFonts w:ascii="Times New Roman" w:hAnsi="Times New Roman" w:cs="Times New Roman"/>
          <w:sz w:val="28"/>
          <w:szCs w:val="28"/>
        </w:rPr>
        <w:t>ственной информационной системе сбора и анализа отраслевых данных а</w:t>
      </w:r>
      <w:r w:rsidRPr="00482593">
        <w:rPr>
          <w:rFonts w:ascii="Times New Roman" w:hAnsi="Times New Roman" w:cs="Times New Roman"/>
          <w:sz w:val="28"/>
          <w:szCs w:val="28"/>
        </w:rPr>
        <w:t>г</w:t>
      </w:r>
      <w:r w:rsidRPr="00482593">
        <w:rPr>
          <w:rFonts w:ascii="Times New Roman" w:hAnsi="Times New Roman" w:cs="Times New Roman"/>
          <w:sz w:val="28"/>
          <w:szCs w:val="28"/>
        </w:rPr>
        <w:t>ропромышленного комплекса «Единое окно</w:t>
      </w:r>
      <w:r w:rsidR="00F432F9" w:rsidRPr="00482593">
        <w:rPr>
          <w:rFonts w:ascii="Times New Roman" w:hAnsi="Times New Roman" w:cs="Times New Roman"/>
          <w:sz w:val="28"/>
          <w:szCs w:val="28"/>
        </w:rPr>
        <w:t>»</w:t>
      </w:r>
      <w:r w:rsidRPr="00482593">
        <w:rPr>
          <w:rFonts w:ascii="Times New Roman" w:hAnsi="Times New Roman" w:cs="Times New Roman"/>
          <w:sz w:val="28"/>
          <w:szCs w:val="28"/>
        </w:rPr>
        <w:t>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3.2.4. Проверяет наличие оснований для отказа в приеме документов,</w:t>
      </w:r>
      <w:r w:rsidRPr="00482593">
        <w:t xml:space="preserve"> </w:t>
      </w:r>
      <w:r w:rsidRPr="00482593">
        <w:br/>
      </w:r>
      <w:r w:rsidRPr="00482593">
        <w:rPr>
          <w:rFonts w:ascii="Times New Roman" w:hAnsi="Times New Roman" w:cs="Times New Roman"/>
          <w:sz w:val="28"/>
          <w:szCs w:val="28"/>
        </w:rPr>
        <w:t>к которым относятся: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противоречие сведений, содержащихся в представленных документах, друг другу либо сведениям, содержащимся в других документах, находящи</w:t>
      </w:r>
      <w:r w:rsidRPr="00482593">
        <w:rPr>
          <w:rFonts w:ascii="Times New Roman" w:hAnsi="Times New Roman" w:cs="Times New Roman"/>
          <w:sz w:val="28"/>
          <w:szCs w:val="28"/>
        </w:rPr>
        <w:t>х</w:t>
      </w:r>
      <w:r w:rsidRPr="00482593">
        <w:rPr>
          <w:rFonts w:ascii="Times New Roman" w:hAnsi="Times New Roman" w:cs="Times New Roman"/>
          <w:sz w:val="28"/>
          <w:szCs w:val="28"/>
        </w:rPr>
        <w:t>ся в распоряжении министерства;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 xml:space="preserve">занных в </w:t>
      </w:r>
      <w:r w:rsidR="00D3544F">
        <w:rPr>
          <w:rFonts w:ascii="Times New Roman" w:hAnsi="Times New Roman" w:cs="Times New Roman"/>
          <w:sz w:val="28"/>
          <w:szCs w:val="28"/>
        </w:rPr>
        <w:t>под</w:t>
      </w:r>
      <w:r w:rsidRPr="00482593">
        <w:rPr>
          <w:rFonts w:ascii="Times New Roman" w:hAnsi="Times New Roman" w:cs="Times New Roman"/>
          <w:sz w:val="28"/>
          <w:szCs w:val="28"/>
        </w:rPr>
        <w:t>пункте 2.2</w:t>
      </w:r>
      <w:r w:rsidR="00323F08">
        <w:rPr>
          <w:rFonts w:ascii="Times New Roman" w:hAnsi="Times New Roman" w:cs="Times New Roman"/>
          <w:sz w:val="28"/>
          <w:szCs w:val="28"/>
        </w:rPr>
        <w:t>.2</w:t>
      </w:r>
      <w:r w:rsidRPr="00482593">
        <w:rPr>
          <w:rFonts w:ascii="Times New Roman" w:hAnsi="Times New Roman" w:cs="Times New Roman"/>
          <w:sz w:val="28"/>
          <w:szCs w:val="28"/>
        </w:rPr>
        <w:t xml:space="preserve"> </w:t>
      </w:r>
      <w:r w:rsidR="00D3544F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Pr="00482593">
        <w:rPr>
          <w:rFonts w:ascii="Times New Roman" w:hAnsi="Times New Roman" w:cs="Times New Roman"/>
          <w:sz w:val="28"/>
          <w:szCs w:val="28"/>
        </w:rPr>
        <w:t>настоящего Порядка проведения ко</w:t>
      </w:r>
      <w:r w:rsidRPr="00482593">
        <w:rPr>
          <w:rFonts w:ascii="Times New Roman" w:hAnsi="Times New Roman" w:cs="Times New Roman"/>
          <w:sz w:val="28"/>
          <w:szCs w:val="28"/>
        </w:rPr>
        <w:t>н</w:t>
      </w:r>
      <w:r w:rsidRPr="00482593">
        <w:rPr>
          <w:rFonts w:ascii="Times New Roman" w:hAnsi="Times New Roman" w:cs="Times New Roman"/>
          <w:sz w:val="28"/>
          <w:szCs w:val="28"/>
        </w:rPr>
        <w:t>курсного отбора;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ненадлежащая подготовка представленных документов (несоблюдение установленной формы, отсутствие необходимой подписи);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пропуск срока подачи документов;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недостоверность информации, подтверждающей соответствие проекта по благоустройству сельских территорий критериям оценки проектов по бл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гоустройству сельских территорий</w:t>
      </w:r>
      <w:r w:rsidR="00886559" w:rsidRPr="00482593">
        <w:rPr>
          <w:rFonts w:ascii="Times New Roman" w:hAnsi="Times New Roman" w:cs="Times New Roman"/>
          <w:sz w:val="28"/>
          <w:szCs w:val="28"/>
        </w:rPr>
        <w:t>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</w:t>
      </w:r>
      <w:r w:rsidR="00407B04" w:rsidRPr="00482593">
        <w:rPr>
          <w:rFonts w:ascii="Times New Roman" w:hAnsi="Times New Roman" w:cs="Times New Roman"/>
          <w:sz w:val="28"/>
          <w:szCs w:val="28"/>
        </w:rPr>
        <w:t>5</w:t>
      </w:r>
      <w:r w:rsidRPr="00482593">
        <w:rPr>
          <w:rFonts w:ascii="Times New Roman" w:hAnsi="Times New Roman" w:cs="Times New Roman"/>
          <w:sz w:val="28"/>
          <w:szCs w:val="28"/>
        </w:rPr>
        <w:t>. При наличии оснований для отказа в приеме документов готовит заявителю соответствующее письменное уведомление.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</w:t>
      </w:r>
      <w:r w:rsidR="00407B04" w:rsidRPr="00482593">
        <w:rPr>
          <w:rFonts w:ascii="Times New Roman" w:hAnsi="Times New Roman" w:cs="Times New Roman"/>
          <w:sz w:val="28"/>
          <w:szCs w:val="28"/>
        </w:rPr>
        <w:t>6</w:t>
      </w:r>
      <w:r w:rsidRPr="00482593">
        <w:rPr>
          <w:rFonts w:ascii="Times New Roman" w:hAnsi="Times New Roman" w:cs="Times New Roman"/>
          <w:sz w:val="28"/>
          <w:szCs w:val="28"/>
        </w:rPr>
        <w:t>. При отсутствии оснований для отказа в приеме документов пре</w:t>
      </w:r>
      <w:r w:rsidRPr="00482593">
        <w:rPr>
          <w:rFonts w:ascii="Times New Roman" w:hAnsi="Times New Roman" w:cs="Times New Roman"/>
          <w:sz w:val="28"/>
          <w:szCs w:val="28"/>
        </w:rPr>
        <w:t>д</w:t>
      </w:r>
      <w:r w:rsidRPr="00482593">
        <w:rPr>
          <w:rFonts w:ascii="Times New Roman" w:hAnsi="Times New Roman" w:cs="Times New Roman"/>
          <w:sz w:val="28"/>
          <w:szCs w:val="28"/>
        </w:rPr>
        <w:t>ставляет их в конкурсную комиссию не позднее десяти рабочих дней после окончания срока подачи заявок на участие в конкурсном отборе.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</w:t>
      </w:r>
      <w:r w:rsidR="00407B04" w:rsidRPr="00482593">
        <w:rPr>
          <w:rFonts w:ascii="Times New Roman" w:hAnsi="Times New Roman" w:cs="Times New Roman"/>
          <w:sz w:val="28"/>
          <w:szCs w:val="28"/>
        </w:rPr>
        <w:t>7</w:t>
      </w:r>
      <w:r w:rsidRPr="00482593">
        <w:rPr>
          <w:rFonts w:ascii="Times New Roman" w:hAnsi="Times New Roman" w:cs="Times New Roman"/>
          <w:sz w:val="28"/>
          <w:szCs w:val="28"/>
        </w:rPr>
        <w:t>. Осуществляет организационно-техническое обеспечение работы конкурсной комиссии, в том числе хранение протоколов заседаний и других материалов конкурсной комиссии.</w:t>
      </w:r>
    </w:p>
    <w:p w:rsidR="0095348F" w:rsidRPr="00482593" w:rsidRDefault="00407B04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3.2.8</w:t>
      </w:r>
      <w:r w:rsidR="0095348F" w:rsidRPr="00482593">
        <w:rPr>
          <w:rFonts w:ascii="Times New Roman" w:hAnsi="Times New Roman" w:cs="Times New Roman"/>
          <w:sz w:val="28"/>
          <w:szCs w:val="28"/>
        </w:rPr>
        <w:t>. Организует проведение конкурсного отбора и подведение его итогов.</w:t>
      </w:r>
    </w:p>
    <w:p w:rsidR="0095348F" w:rsidRPr="00482593" w:rsidRDefault="00407B04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3.2.9</w:t>
      </w:r>
      <w:r w:rsidR="0095348F" w:rsidRPr="00482593">
        <w:rPr>
          <w:rFonts w:ascii="Times New Roman" w:hAnsi="Times New Roman" w:cs="Times New Roman"/>
          <w:sz w:val="28"/>
          <w:szCs w:val="28"/>
        </w:rPr>
        <w:t>. В течение пяти рабочих дней после принятия конкурсной коми</w:t>
      </w:r>
      <w:r w:rsidR="0095348F" w:rsidRPr="00482593">
        <w:rPr>
          <w:rFonts w:ascii="Times New Roman" w:hAnsi="Times New Roman" w:cs="Times New Roman"/>
          <w:sz w:val="28"/>
          <w:szCs w:val="28"/>
        </w:rPr>
        <w:t>с</w:t>
      </w:r>
      <w:r w:rsidR="0095348F" w:rsidRPr="00482593">
        <w:rPr>
          <w:rFonts w:ascii="Times New Roman" w:hAnsi="Times New Roman" w:cs="Times New Roman"/>
          <w:sz w:val="28"/>
          <w:szCs w:val="28"/>
        </w:rPr>
        <w:t xml:space="preserve">сией решения об определении перечня проектов по благоустройству сельских </w:t>
      </w:r>
      <w:r w:rsidR="0095348F" w:rsidRPr="00482593">
        <w:rPr>
          <w:rFonts w:ascii="Times New Roman" w:hAnsi="Times New Roman" w:cs="Times New Roman"/>
          <w:sz w:val="28"/>
          <w:szCs w:val="28"/>
        </w:rPr>
        <w:lastRenderedPageBreak/>
        <w:t>территорий, прошедших конкурсный отбор, направляет заявителю соотве</w:t>
      </w:r>
      <w:r w:rsidR="0095348F" w:rsidRPr="00482593">
        <w:rPr>
          <w:rFonts w:ascii="Times New Roman" w:hAnsi="Times New Roman" w:cs="Times New Roman"/>
          <w:sz w:val="28"/>
          <w:szCs w:val="28"/>
        </w:rPr>
        <w:t>т</w:t>
      </w:r>
      <w:r w:rsidR="0095348F" w:rsidRPr="00482593">
        <w:rPr>
          <w:rFonts w:ascii="Times New Roman" w:hAnsi="Times New Roman" w:cs="Times New Roman"/>
          <w:sz w:val="28"/>
          <w:szCs w:val="28"/>
        </w:rPr>
        <w:t>ствующее письменное уведомление о результатах его участия в конкурсном отборе.</w:t>
      </w:r>
    </w:p>
    <w:p w:rsidR="0095348F" w:rsidRPr="00482593" w:rsidRDefault="00407B04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3.2.10</w:t>
      </w:r>
      <w:r w:rsidR="0095348F" w:rsidRPr="00482593">
        <w:rPr>
          <w:rFonts w:ascii="Times New Roman" w:hAnsi="Times New Roman" w:cs="Times New Roman"/>
          <w:sz w:val="28"/>
          <w:szCs w:val="28"/>
        </w:rPr>
        <w:t>. Утверждает перечень проектов по благоустройству сельских территорий, прошедших к</w:t>
      </w:r>
      <w:r w:rsidR="00D3544F">
        <w:rPr>
          <w:rFonts w:ascii="Times New Roman" w:hAnsi="Times New Roman" w:cs="Times New Roman"/>
          <w:sz w:val="28"/>
          <w:szCs w:val="28"/>
        </w:rPr>
        <w:t>онкурсный отбор, рекомендованных</w:t>
      </w:r>
      <w:r w:rsidR="0095348F" w:rsidRPr="00482593">
        <w:rPr>
          <w:rFonts w:ascii="Times New Roman" w:hAnsi="Times New Roman" w:cs="Times New Roman"/>
          <w:sz w:val="28"/>
          <w:szCs w:val="28"/>
        </w:rPr>
        <w:t xml:space="preserve"> конкурсной комиссией, и определяет объем субсидий местным бюджетам.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3.3. Конкурсная комиссия в срок не позднее двадцати рабочих дней</w:t>
      </w:r>
      <w:r w:rsidR="00C87978" w:rsidRPr="00482593">
        <w:br/>
      </w:r>
      <w:r w:rsidRPr="00482593">
        <w:rPr>
          <w:rFonts w:ascii="Times New Roman" w:hAnsi="Times New Roman" w:cs="Times New Roman"/>
          <w:sz w:val="28"/>
          <w:szCs w:val="28"/>
        </w:rPr>
        <w:t>с даты окончания приема заявок:</w:t>
      </w:r>
    </w:p>
    <w:p w:rsidR="00C000C5" w:rsidRPr="00482593" w:rsidRDefault="0095348F" w:rsidP="00C00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3.3.1. </w:t>
      </w:r>
      <w:r w:rsidR="00C000C5" w:rsidRPr="00482593">
        <w:rPr>
          <w:rFonts w:ascii="Times New Roman" w:hAnsi="Times New Roman" w:cs="Times New Roman"/>
          <w:sz w:val="28"/>
          <w:szCs w:val="28"/>
        </w:rPr>
        <w:t xml:space="preserve">Принимает решение о соответствии или несоответствии </w:t>
      </w:r>
      <w:r w:rsidR="002B0C38" w:rsidRPr="00482593">
        <w:rPr>
          <w:rFonts w:ascii="Times New Roman" w:hAnsi="Times New Roman" w:cs="Times New Roman"/>
          <w:sz w:val="28"/>
          <w:szCs w:val="28"/>
        </w:rPr>
        <w:t>заявит</w:t>
      </w:r>
      <w:r w:rsidR="002B0C38" w:rsidRPr="00482593">
        <w:rPr>
          <w:rFonts w:ascii="Times New Roman" w:hAnsi="Times New Roman" w:cs="Times New Roman"/>
          <w:sz w:val="28"/>
          <w:szCs w:val="28"/>
        </w:rPr>
        <w:t>е</w:t>
      </w:r>
      <w:r w:rsidR="002B0C38" w:rsidRPr="00482593">
        <w:rPr>
          <w:rFonts w:ascii="Times New Roman" w:hAnsi="Times New Roman" w:cs="Times New Roman"/>
          <w:sz w:val="28"/>
          <w:szCs w:val="28"/>
        </w:rPr>
        <w:t>ля</w:t>
      </w:r>
      <w:r w:rsidR="00C000C5" w:rsidRPr="00482593">
        <w:rPr>
          <w:rFonts w:ascii="Times New Roman" w:hAnsi="Times New Roman" w:cs="Times New Roman"/>
          <w:sz w:val="28"/>
          <w:szCs w:val="28"/>
        </w:rPr>
        <w:t xml:space="preserve"> и проекта по благоустройству сельских территорий требованиям, указа</w:t>
      </w:r>
      <w:r w:rsidR="00C000C5" w:rsidRPr="00482593">
        <w:rPr>
          <w:rFonts w:ascii="Times New Roman" w:hAnsi="Times New Roman" w:cs="Times New Roman"/>
          <w:sz w:val="28"/>
          <w:szCs w:val="28"/>
        </w:rPr>
        <w:t>н</w:t>
      </w:r>
      <w:r w:rsidR="00C000C5" w:rsidRPr="00482593">
        <w:rPr>
          <w:rFonts w:ascii="Times New Roman" w:hAnsi="Times New Roman" w:cs="Times New Roman"/>
          <w:sz w:val="28"/>
          <w:szCs w:val="28"/>
        </w:rPr>
        <w:t xml:space="preserve">ным в пункте 1.3 </w:t>
      </w:r>
      <w:r w:rsidR="004D7FF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000C5" w:rsidRPr="00482593">
        <w:rPr>
          <w:rFonts w:ascii="Times New Roman" w:hAnsi="Times New Roman" w:cs="Times New Roman"/>
          <w:sz w:val="28"/>
          <w:szCs w:val="28"/>
        </w:rPr>
        <w:t>Порядка проведения конкурсного отбора.</w:t>
      </w:r>
    </w:p>
    <w:p w:rsidR="0095348F" w:rsidRPr="00482593" w:rsidRDefault="00C000C5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 xml:space="preserve">3.3.2. </w:t>
      </w:r>
      <w:r w:rsidRPr="00D3544F">
        <w:rPr>
          <w:rFonts w:ascii="Times New Roman" w:hAnsi="Times New Roman" w:cs="Times New Roman"/>
          <w:spacing w:val="-4"/>
          <w:sz w:val="28"/>
          <w:szCs w:val="28"/>
        </w:rPr>
        <w:t>В случае признания заявителя и проекта по благоустройству сел</w:t>
      </w:r>
      <w:r w:rsidRPr="00D3544F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D3544F">
        <w:rPr>
          <w:rFonts w:ascii="Times New Roman" w:hAnsi="Times New Roman" w:cs="Times New Roman"/>
          <w:spacing w:val="-4"/>
          <w:sz w:val="28"/>
          <w:szCs w:val="28"/>
        </w:rPr>
        <w:t>ских территорий</w:t>
      </w:r>
      <w:r w:rsidR="009A3B4A" w:rsidRPr="00D3544F">
        <w:rPr>
          <w:rFonts w:ascii="Times New Roman" w:hAnsi="Times New Roman" w:cs="Times New Roman"/>
          <w:spacing w:val="-4"/>
          <w:sz w:val="28"/>
          <w:szCs w:val="28"/>
        </w:rPr>
        <w:t xml:space="preserve"> соответствующим</w:t>
      </w:r>
      <w:r w:rsidR="00C112FE" w:rsidRPr="00D3544F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9A3B4A" w:rsidRPr="00D3544F">
        <w:rPr>
          <w:rFonts w:ascii="Times New Roman" w:hAnsi="Times New Roman" w:cs="Times New Roman"/>
          <w:spacing w:val="-4"/>
          <w:sz w:val="28"/>
          <w:szCs w:val="28"/>
        </w:rPr>
        <w:t xml:space="preserve"> требованиям</w:t>
      </w:r>
      <w:r w:rsidRPr="00D3544F">
        <w:rPr>
          <w:rFonts w:ascii="Times New Roman" w:hAnsi="Times New Roman" w:cs="Times New Roman"/>
          <w:spacing w:val="-4"/>
          <w:sz w:val="28"/>
          <w:szCs w:val="28"/>
        </w:rPr>
        <w:t>, установленным пунктом 1.3</w:t>
      </w:r>
      <w:r w:rsidRPr="00D354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12FE" w:rsidRPr="00D3544F">
        <w:rPr>
          <w:rFonts w:ascii="Times New Roman" w:hAnsi="Times New Roman" w:cs="Times New Roman"/>
          <w:spacing w:val="-2"/>
          <w:sz w:val="28"/>
          <w:szCs w:val="28"/>
        </w:rPr>
        <w:t xml:space="preserve">настоящего </w:t>
      </w:r>
      <w:r w:rsidRPr="00D3544F">
        <w:rPr>
          <w:rFonts w:ascii="Times New Roman" w:hAnsi="Times New Roman" w:cs="Times New Roman"/>
          <w:spacing w:val="-2"/>
          <w:sz w:val="28"/>
          <w:szCs w:val="28"/>
        </w:rPr>
        <w:t>Порядка</w:t>
      </w:r>
      <w:r w:rsidR="00C112FE" w:rsidRPr="00D3544F">
        <w:rPr>
          <w:rFonts w:ascii="Times New Roman" w:hAnsi="Times New Roman" w:cs="Times New Roman"/>
          <w:spacing w:val="-2"/>
          <w:sz w:val="28"/>
          <w:szCs w:val="28"/>
        </w:rPr>
        <w:t xml:space="preserve"> конкурсного отбора</w:t>
      </w:r>
      <w:r w:rsidRPr="00D3544F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5F48CA" w:rsidRPr="00D3544F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95348F" w:rsidRPr="00D3544F">
        <w:rPr>
          <w:rFonts w:ascii="Times New Roman" w:hAnsi="Times New Roman" w:cs="Times New Roman"/>
          <w:spacing w:val="-2"/>
          <w:sz w:val="28"/>
          <w:szCs w:val="28"/>
        </w:rPr>
        <w:t>роводит оценку проектов</w:t>
      </w:r>
      <w:r w:rsidR="00D3544F" w:rsidRPr="00482593">
        <w:br/>
      </w:r>
      <w:r w:rsidR="0095348F" w:rsidRPr="00D3544F">
        <w:rPr>
          <w:rFonts w:ascii="Times New Roman" w:hAnsi="Times New Roman" w:cs="Times New Roman"/>
          <w:spacing w:val="-2"/>
          <w:sz w:val="28"/>
          <w:szCs w:val="28"/>
        </w:rPr>
        <w:t>по благоустройству сельских территорий</w:t>
      </w:r>
      <w:r w:rsidR="009A3B4A" w:rsidRPr="00D354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5348F" w:rsidRPr="00D3544F">
        <w:rPr>
          <w:rFonts w:ascii="Times New Roman" w:hAnsi="Times New Roman" w:cs="Times New Roman"/>
          <w:spacing w:val="-2"/>
          <w:sz w:val="28"/>
          <w:szCs w:val="28"/>
        </w:rPr>
        <w:t>в соответствии с критериями оценки проектов по благоустройству сельских территорий согласно прило</w:t>
      </w:r>
      <w:r w:rsidR="00C112FE" w:rsidRPr="00D3544F">
        <w:rPr>
          <w:rFonts w:ascii="Times New Roman" w:hAnsi="Times New Roman" w:cs="Times New Roman"/>
          <w:spacing w:val="-2"/>
          <w:sz w:val="28"/>
          <w:szCs w:val="28"/>
        </w:rPr>
        <w:t>жению № 3</w:t>
      </w:r>
      <w:r w:rsidR="0095348F" w:rsidRPr="00482593">
        <w:rPr>
          <w:rFonts w:ascii="Times New Roman" w:hAnsi="Times New Roman" w:cs="Times New Roman"/>
          <w:sz w:val="28"/>
          <w:szCs w:val="28"/>
        </w:rPr>
        <w:t>: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3.3.</w:t>
      </w:r>
      <w:r w:rsidR="005F48CA" w:rsidRPr="00482593">
        <w:rPr>
          <w:rFonts w:ascii="Times New Roman" w:hAnsi="Times New Roman" w:cs="Times New Roman"/>
          <w:sz w:val="28"/>
          <w:szCs w:val="28"/>
        </w:rPr>
        <w:t>2</w:t>
      </w:r>
      <w:r w:rsidRPr="00482593">
        <w:rPr>
          <w:rFonts w:ascii="Times New Roman" w:hAnsi="Times New Roman" w:cs="Times New Roman"/>
          <w:sz w:val="28"/>
          <w:szCs w:val="28"/>
        </w:rPr>
        <w:t>.1. В соответствии с общей суммой баллов, набранных проектом по благоустройству сельских территорий по итогам конкурсного отбора, определяется место проекта по благоустройству сельских территорий в ре</w:t>
      </w:r>
      <w:r w:rsidRPr="00482593">
        <w:rPr>
          <w:rFonts w:ascii="Times New Roman" w:hAnsi="Times New Roman" w:cs="Times New Roman"/>
          <w:sz w:val="28"/>
          <w:szCs w:val="28"/>
        </w:rPr>
        <w:t>й</w:t>
      </w:r>
      <w:r w:rsidRPr="00482593">
        <w:rPr>
          <w:rFonts w:ascii="Times New Roman" w:hAnsi="Times New Roman" w:cs="Times New Roman"/>
          <w:sz w:val="28"/>
          <w:szCs w:val="28"/>
        </w:rPr>
        <w:t>тинге. Проект по благоустройству сельских территорий, набравший в сумме наибольшее количество баллов, занимает первое место в рейтинге.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3.3.</w:t>
      </w:r>
      <w:r w:rsidR="005F48CA" w:rsidRPr="00482593">
        <w:rPr>
          <w:rFonts w:ascii="Times New Roman" w:hAnsi="Times New Roman" w:cs="Times New Roman"/>
          <w:sz w:val="28"/>
          <w:szCs w:val="28"/>
        </w:rPr>
        <w:t>2</w:t>
      </w:r>
      <w:r w:rsidRPr="00482593">
        <w:rPr>
          <w:rFonts w:ascii="Times New Roman" w:hAnsi="Times New Roman" w:cs="Times New Roman"/>
          <w:sz w:val="28"/>
          <w:szCs w:val="28"/>
        </w:rPr>
        <w:t xml:space="preserve">.2. </w:t>
      </w:r>
      <w:r w:rsidRPr="005265C1">
        <w:rPr>
          <w:rFonts w:ascii="Times New Roman" w:hAnsi="Times New Roman" w:cs="Times New Roman"/>
          <w:spacing w:val="-4"/>
          <w:sz w:val="28"/>
          <w:szCs w:val="28"/>
        </w:rPr>
        <w:t>При равенстве суммы баллов у нескольких проектов по благ</w:t>
      </w:r>
      <w:r w:rsidRPr="005265C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265C1">
        <w:rPr>
          <w:rFonts w:ascii="Times New Roman" w:hAnsi="Times New Roman" w:cs="Times New Roman"/>
          <w:spacing w:val="-4"/>
          <w:sz w:val="28"/>
          <w:szCs w:val="28"/>
        </w:rPr>
        <w:t>устройству сельских территорий их место в рейтинге определяется в соотве</w:t>
      </w:r>
      <w:r w:rsidRPr="005265C1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5265C1">
        <w:rPr>
          <w:rFonts w:ascii="Times New Roman" w:hAnsi="Times New Roman" w:cs="Times New Roman"/>
          <w:spacing w:val="-4"/>
          <w:sz w:val="28"/>
          <w:szCs w:val="28"/>
        </w:rPr>
        <w:t>ствии с очередностью значений критериев оценки проектов по благоустройству сельских территорий. В случае если нескольким проектам по благоустройству сельских территорий, планируемы</w:t>
      </w:r>
      <w:r w:rsidR="00774272" w:rsidRPr="005265C1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5265C1">
        <w:rPr>
          <w:rFonts w:ascii="Times New Roman" w:hAnsi="Times New Roman" w:cs="Times New Roman"/>
          <w:spacing w:val="-4"/>
          <w:sz w:val="28"/>
          <w:szCs w:val="28"/>
        </w:rPr>
        <w:t xml:space="preserve"> к реализации на одной сельской террит</w:t>
      </w:r>
      <w:r w:rsidRPr="005265C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5265C1">
        <w:rPr>
          <w:rFonts w:ascii="Times New Roman" w:hAnsi="Times New Roman" w:cs="Times New Roman"/>
          <w:spacing w:val="-4"/>
          <w:sz w:val="28"/>
          <w:szCs w:val="28"/>
        </w:rPr>
        <w:t>рии, присвоено одинаковое место в рейтинге</w:t>
      </w:r>
      <w:r w:rsidR="005265C1" w:rsidRPr="005265C1">
        <w:rPr>
          <w:rFonts w:ascii="Times New Roman" w:hAnsi="Times New Roman" w:cs="Times New Roman"/>
          <w:spacing w:val="-4"/>
          <w:sz w:val="28"/>
          <w:szCs w:val="28"/>
        </w:rPr>
        <w:t>, то</w:t>
      </w:r>
      <w:r w:rsidRPr="005265C1">
        <w:rPr>
          <w:rFonts w:ascii="Times New Roman" w:hAnsi="Times New Roman" w:cs="Times New Roman"/>
          <w:spacing w:val="-4"/>
          <w:sz w:val="28"/>
          <w:szCs w:val="28"/>
        </w:rPr>
        <w:t xml:space="preserve"> приоритет очередности реал</w:t>
      </w:r>
      <w:r w:rsidRPr="005265C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5265C1">
        <w:rPr>
          <w:rFonts w:ascii="Times New Roman" w:hAnsi="Times New Roman" w:cs="Times New Roman"/>
          <w:spacing w:val="-4"/>
          <w:sz w:val="28"/>
          <w:szCs w:val="28"/>
        </w:rPr>
        <w:t>зации проектов по благоустройству сельских территорий определяется по дате и времени регистрации заявок на участие в конкурсном отборе.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5F48CA" w:rsidRPr="00482593">
        <w:rPr>
          <w:rFonts w:ascii="Times New Roman" w:hAnsi="Times New Roman" w:cs="Times New Roman"/>
          <w:sz w:val="28"/>
          <w:szCs w:val="28"/>
        </w:rPr>
        <w:t>3</w:t>
      </w:r>
      <w:r w:rsidRPr="00482593">
        <w:rPr>
          <w:rFonts w:ascii="Times New Roman" w:hAnsi="Times New Roman" w:cs="Times New Roman"/>
          <w:sz w:val="28"/>
          <w:szCs w:val="28"/>
        </w:rPr>
        <w:t>. Составляет перечень проектов по благоустройству сельских те</w:t>
      </w:r>
      <w:r w:rsidRPr="00482593">
        <w:rPr>
          <w:rFonts w:ascii="Times New Roman" w:hAnsi="Times New Roman" w:cs="Times New Roman"/>
          <w:sz w:val="28"/>
          <w:szCs w:val="28"/>
        </w:rPr>
        <w:t>р</w:t>
      </w:r>
      <w:r w:rsidRPr="00482593">
        <w:rPr>
          <w:rFonts w:ascii="Times New Roman" w:hAnsi="Times New Roman" w:cs="Times New Roman"/>
          <w:sz w:val="28"/>
          <w:szCs w:val="28"/>
        </w:rPr>
        <w:t>риторий, прошедших конкурсный отбор, и определяет их итоговое место</w:t>
      </w:r>
      <w:r w:rsidR="00C87978" w:rsidRPr="00482593">
        <w:br/>
      </w:r>
      <w:r w:rsidRPr="00482593">
        <w:rPr>
          <w:rFonts w:ascii="Times New Roman" w:hAnsi="Times New Roman" w:cs="Times New Roman"/>
          <w:sz w:val="28"/>
          <w:szCs w:val="28"/>
        </w:rPr>
        <w:t>в рейтинге.</w:t>
      </w:r>
    </w:p>
    <w:p w:rsidR="0095348F" w:rsidRPr="00482593" w:rsidRDefault="005F48CA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3.3.4</w:t>
      </w:r>
      <w:r w:rsidR="0095348F" w:rsidRPr="00482593">
        <w:rPr>
          <w:rFonts w:ascii="Times New Roman" w:hAnsi="Times New Roman" w:cs="Times New Roman"/>
          <w:sz w:val="28"/>
          <w:szCs w:val="28"/>
        </w:rPr>
        <w:t>. Рекомендует министерству перечень проектов по благоустро</w:t>
      </w:r>
      <w:r w:rsidR="0095348F" w:rsidRPr="00482593">
        <w:rPr>
          <w:rFonts w:ascii="Times New Roman" w:hAnsi="Times New Roman" w:cs="Times New Roman"/>
          <w:sz w:val="28"/>
          <w:szCs w:val="28"/>
        </w:rPr>
        <w:t>й</w:t>
      </w:r>
      <w:r w:rsidR="0095348F" w:rsidRPr="00482593">
        <w:rPr>
          <w:rFonts w:ascii="Times New Roman" w:hAnsi="Times New Roman" w:cs="Times New Roman"/>
          <w:sz w:val="28"/>
          <w:szCs w:val="28"/>
        </w:rPr>
        <w:t>ству сельских территорий, прошедших конкурсный отбор и соответству</w:t>
      </w:r>
      <w:r w:rsidR="0095348F" w:rsidRPr="00482593">
        <w:rPr>
          <w:rFonts w:ascii="Times New Roman" w:hAnsi="Times New Roman" w:cs="Times New Roman"/>
          <w:sz w:val="28"/>
          <w:szCs w:val="28"/>
        </w:rPr>
        <w:t>ю</w:t>
      </w:r>
      <w:r w:rsidR="0095348F" w:rsidRPr="00482593">
        <w:rPr>
          <w:rFonts w:ascii="Times New Roman" w:hAnsi="Times New Roman" w:cs="Times New Roman"/>
          <w:sz w:val="28"/>
          <w:szCs w:val="28"/>
        </w:rPr>
        <w:t>щих требованиям, указанным в пункте 1.3 настоящего Порядка проведения конкурсного отбора, для утверждения.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3.4. Перечень проектов по благоустройству сельских территорий, пр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шедших конкурсный отбор, утверждается министерством на один финанс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вый год.</w:t>
      </w:r>
    </w:p>
    <w:p w:rsidR="0095348F" w:rsidRPr="00482593" w:rsidRDefault="0095348F" w:rsidP="0095348F">
      <w:pPr>
        <w:spacing w:before="72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95348F" w:rsidRPr="00482593" w:rsidSect="00FA0DC9">
          <w:pgSz w:w="11905" w:h="16838"/>
          <w:pgMar w:top="1134" w:right="848" w:bottom="1134" w:left="1701" w:header="567" w:footer="0" w:gutter="0"/>
          <w:cols w:space="720"/>
          <w:noEndnote/>
          <w:docGrid w:linePitch="299"/>
        </w:sectPr>
      </w:pPr>
      <w:r w:rsidRPr="00482593">
        <w:rPr>
          <w:rFonts w:ascii="Times New Roman" w:hAnsi="Times New Roman" w:cs="Times New Roman"/>
          <w:bCs/>
          <w:sz w:val="28"/>
          <w:szCs w:val="28"/>
        </w:rPr>
        <w:t>________</w:t>
      </w:r>
    </w:p>
    <w:p w:rsidR="0095348F" w:rsidRPr="00482593" w:rsidRDefault="0095348F" w:rsidP="0095348F">
      <w:pPr>
        <w:spacing w:after="0" w:line="240" w:lineRule="auto"/>
        <w:ind w:left="6662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5348F" w:rsidRPr="00482593" w:rsidRDefault="0095348F" w:rsidP="0095348F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95348F" w:rsidRPr="00482593" w:rsidRDefault="0095348F" w:rsidP="0095348F">
      <w:pPr>
        <w:spacing w:after="0" w:line="240" w:lineRule="auto"/>
        <w:ind w:left="666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к Порядку проведения конкурсного отбора</w:t>
      </w:r>
    </w:p>
    <w:p w:rsidR="0095348F" w:rsidRPr="00482593" w:rsidRDefault="0095348F" w:rsidP="0095348F">
      <w:pPr>
        <w:spacing w:before="4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93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5348F" w:rsidRPr="00482593" w:rsidRDefault="0095348F" w:rsidP="0095348F">
      <w:pPr>
        <w:spacing w:after="0" w:line="240" w:lineRule="auto"/>
        <w:ind w:left="709" w:righ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конкурсной комиссии по отбору </w:t>
      </w:r>
      <w:r w:rsidRPr="00482593">
        <w:rPr>
          <w:rFonts w:ascii="Times New Roman" w:hAnsi="Times New Roman" w:cs="Times New Roman"/>
          <w:b/>
          <w:sz w:val="28"/>
          <w:szCs w:val="28"/>
        </w:rPr>
        <w:t>проектов</w:t>
      </w:r>
      <w:r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482593">
        <w:rPr>
          <w:rFonts w:ascii="Times New Roman" w:hAnsi="Times New Roman" w:cs="Times New Roman"/>
          <w:b/>
          <w:sz w:val="28"/>
          <w:szCs w:val="28"/>
        </w:rPr>
        <w:t xml:space="preserve">по благоустройству сельских территорий </w:t>
      </w:r>
      <w:r w:rsidRPr="00482593">
        <w:rPr>
          <w:rFonts w:ascii="Times New Roman" w:hAnsi="Times New Roman" w:cs="Times New Roman"/>
          <w:b/>
          <w:bCs/>
          <w:sz w:val="28"/>
          <w:szCs w:val="28"/>
        </w:rPr>
        <w:t>для</w:t>
      </w:r>
    </w:p>
    <w:p w:rsidR="0039317F" w:rsidRPr="00482593" w:rsidRDefault="0095348F" w:rsidP="0039317F">
      <w:pPr>
        <w:spacing w:after="0" w:line="240" w:lineRule="auto"/>
        <w:ind w:left="709" w:righ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местным бюджетам</w:t>
      </w:r>
      <w:r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482593">
        <w:rPr>
          <w:rFonts w:ascii="Times New Roman" w:hAnsi="Times New Roman" w:cs="Times New Roman"/>
          <w:b/>
          <w:bCs/>
          <w:sz w:val="28"/>
          <w:szCs w:val="28"/>
        </w:rPr>
        <w:t xml:space="preserve">из областного бюджета на </w:t>
      </w:r>
      <w:r w:rsidR="0039317F" w:rsidRPr="00482593">
        <w:rPr>
          <w:rFonts w:ascii="Times New Roman" w:hAnsi="Times New Roman" w:cs="Times New Roman"/>
          <w:b/>
          <w:bCs/>
          <w:sz w:val="28"/>
          <w:szCs w:val="28"/>
        </w:rPr>
        <w:t>реализацию мероприятий</w:t>
      </w:r>
    </w:p>
    <w:p w:rsidR="0095348F" w:rsidRPr="00482593" w:rsidRDefault="0039317F" w:rsidP="0039317F">
      <w:pPr>
        <w:spacing w:after="480" w:line="240" w:lineRule="auto"/>
        <w:ind w:left="709" w:right="851"/>
        <w:jc w:val="center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 xml:space="preserve">по благоустройству </w:t>
      </w:r>
      <w:r w:rsidR="00A63925" w:rsidRPr="00482593">
        <w:rPr>
          <w:rFonts w:ascii="Times New Roman" w:hAnsi="Times New Roman" w:cs="Times New Roman"/>
          <w:b/>
          <w:bCs/>
          <w:sz w:val="28"/>
          <w:szCs w:val="28"/>
        </w:rPr>
        <w:t>сельских территорий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5917"/>
      </w:tblGrid>
      <w:tr w:rsidR="00027F41" w:rsidRPr="00482593" w:rsidTr="00C319B5">
        <w:tc>
          <w:tcPr>
            <w:tcW w:w="3227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КОТЛЯЧКОВ</w:t>
            </w:r>
          </w:p>
          <w:p w:rsidR="0095348F" w:rsidRPr="00482593" w:rsidRDefault="0095348F" w:rsidP="00C319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Алексей Алексеевич</w:t>
            </w:r>
          </w:p>
        </w:tc>
        <w:tc>
          <w:tcPr>
            <w:tcW w:w="425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19" w:type="dxa"/>
          </w:tcPr>
          <w:p w:rsidR="0095348F" w:rsidRPr="00482593" w:rsidRDefault="0095348F" w:rsidP="00C319B5">
            <w:pPr>
              <w:widowControl w:val="0"/>
              <w:spacing w:after="42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заместитель Председателя Правительства обл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а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сти, министр сельского хозяйства и продовол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ь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ствия Кировской области, председатель ко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н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курсной комиссии</w:t>
            </w:r>
          </w:p>
        </w:tc>
      </w:tr>
      <w:tr w:rsidR="00027F41" w:rsidRPr="00482593" w:rsidTr="00C319B5">
        <w:tc>
          <w:tcPr>
            <w:tcW w:w="3227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ГОЛОВКОВА</w:t>
            </w:r>
          </w:p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Ирина Вадимовна</w:t>
            </w:r>
          </w:p>
        </w:tc>
        <w:tc>
          <w:tcPr>
            <w:tcW w:w="425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19" w:type="dxa"/>
          </w:tcPr>
          <w:p w:rsidR="0095348F" w:rsidRPr="00482593" w:rsidRDefault="0095348F" w:rsidP="00C319B5">
            <w:pPr>
              <w:widowControl w:val="0"/>
              <w:spacing w:after="4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министра сельского хозяйства</w:t>
            </w:r>
            <w:r w:rsidRPr="004825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продовольствия Кировской области, зам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ститель председателя конкурсной комиссии</w:t>
            </w:r>
          </w:p>
        </w:tc>
      </w:tr>
      <w:tr w:rsidR="00027F41" w:rsidRPr="00482593" w:rsidTr="00C319B5">
        <w:tc>
          <w:tcPr>
            <w:tcW w:w="3227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ЦАРЕГОРОДЦЕВ</w:t>
            </w:r>
          </w:p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Иван Владимирович</w:t>
            </w:r>
          </w:p>
        </w:tc>
        <w:tc>
          <w:tcPr>
            <w:tcW w:w="425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19" w:type="dxa"/>
          </w:tcPr>
          <w:p w:rsidR="0095348F" w:rsidRPr="00482593" w:rsidRDefault="0095348F" w:rsidP="00C319B5">
            <w:pPr>
              <w:widowControl w:val="0"/>
              <w:spacing w:after="4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начальника отдела реализации программ развития сельских территорий</w:t>
            </w:r>
            <w:r w:rsidRPr="004825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малых форм хозяйствования министерства сельского хозяйства и продовольствия Киро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ской области, секретарь конкурсной комиссии</w:t>
            </w:r>
          </w:p>
        </w:tc>
      </w:tr>
      <w:tr w:rsidR="00027F41" w:rsidRPr="00482593" w:rsidTr="00C319B5">
        <w:tc>
          <w:tcPr>
            <w:tcW w:w="3227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КОЛЕСНИКОВ</w:t>
            </w:r>
          </w:p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Максим Анатольевич</w:t>
            </w:r>
          </w:p>
        </w:tc>
        <w:tc>
          <w:tcPr>
            <w:tcW w:w="425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19" w:type="dxa"/>
          </w:tcPr>
          <w:p w:rsidR="0095348F" w:rsidRPr="00482593" w:rsidRDefault="0095348F" w:rsidP="00C319B5">
            <w:pPr>
              <w:widowControl w:val="0"/>
              <w:spacing w:after="44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строительства м</w:t>
            </w:r>
            <w:r w:rsidRPr="0048259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инистерства строительства Кировской области</w:t>
            </w:r>
          </w:p>
        </w:tc>
      </w:tr>
      <w:tr w:rsidR="00027F41" w:rsidRPr="00482593" w:rsidTr="00C319B5">
        <w:tc>
          <w:tcPr>
            <w:tcW w:w="3227" w:type="dxa"/>
          </w:tcPr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ОГОРОДОВ</w:t>
            </w:r>
          </w:p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Владимир Геннадьевич</w:t>
            </w:r>
          </w:p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95348F" w:rsidRPr="00482593" w:rsidRDefault="0095348F" w:rsidP="00C319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19" w:type="dxa"/>
          </w:tcPr>
          <w:p w:rsidR="0095348F" w:rsidRPr="00482593" w:rsidRDefault="0095348F" w:rsidP="00C319B5">
            <w:pPr>
              <w:widowControl w:val="0"/>
              <w:spacing w:after="4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Агропромышленного союза т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варопроизводителей (работодателей) Киро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ской области (по согласованию)</w:t>
            </w:r>
          </w:p>
        </w:tc>
      </w:tr>
      <w:tr w:rsidR="00027F41" w:rsidRPr="00482593" w:rsidTr="00C319B5">
        <w:tc>
          <w:tcPr>
            <w:tcW w:w="3227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ФОМЕНКОВА</w:t>
            </w:r>
          </w:p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425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19" w:type="dxa"/>
          </w:tcPr>
          <w:p w:rsidR="0095348F" w:rsidRPr="00482593" w:rsidRDefault="0095348F" w:rsidP="00C319B5">
            <w:pPr>
              <w:widowControl w:val="0"/>
              <w:spacing w:after="440" w:line="30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реализации программ разв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тия сельских территорий и малых форм хозя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ствования министерства сельского хозяйства и продовольствия Кировской области</w:t>
            </w:r>
          </w:p>
        </w:tc>
      </w:tr>
      <w:tr w:rsidR="00027F41" w:rsidRPr="00482593" w:rsidTr="00C319B5">
        <w:tc>
          <w:tcPr>
            <w:tcW w:w="3227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ШАТОВА</w:t>
            </w:r>
          </w:p>
          <w:p w:rsidR="0095348F" w:rsidRPr="00482593" w:rsidRDefault="0095348F" w:rsidP="00C319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425" w:type="dxa"/>
            <w:hideMark/>
          </w:tcPr>
          <w:p w:rsidR="0095348F" w:rsidRPr="00482593" w:rsidRDefault="0095348F" w:rsidP="00C319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19" w:type="dxa"/>
          </w:tcPr>
          <w:p w:rsidR="0095348F" w:rsidRPr="00482593" w:rsidRDefault="0095348F" w:rsidP="00C319B5">
            <w:pPr>
              <w:widowControl w:val="0"/>
              <w:spacing w:after="0" w:line="300" w:lineRule="exact"/>
              <w:jc w:val="both"/>
              <w:rPr>
                <w:rFonts w:ascii="Times New Roman" w:eastAsia="Calibri" w:hAnsi="Times New Roman" w:cs="Times New Roman"/>
                <w:sz w:val="42"/>
                <w:szCs w:val="42"/>
                <w:lang w:eastAsia="ru-RU"/>
              </w:rPr>
            </w:pP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консультант </w:t>
            </w:r>
            <w:r w:rsidRPr="0048259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отдела бюджетной политики</w:t>
            </w:r>
            <w:r w:rsidRPr="004825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48259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 отраслях экономики</w:t>
            </w:r>
            <w:r w:rsidRPr="004825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министерства финансов Кировской области</w:t>
            </w:r>
          </w:p>
        </w:tc>
      </w:tr>
    </w:tbl>
    <w:p w:rsidR="0095348F" w:rsidRPr="00482593" w:rsidRDefault="0095348F" w:rsidP="0095348F">
      <w:pPr>
        <w:spacing w:before="40"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5348F" w:rsidRPr="00482593" w:rsidSect="00FA0DC9">
          <w:pgSz w:w="11905" w:h="16838"/>
          <w:pgMar w:top="1134" w:right="851" w:bottom="1021" w:left="1701" w:header="567" w:footer="0" w:gutter="0"/>
          <w:cols w:space="720"/>
          <w:noEndnote/>
          <w:docGrid w:linePitch="299"/>
        </w:sectPr>
      </w:pPr>
      <w:r w:rsidRPr="00482593">
        <w:rPr>
          <w:rFonts w:ascii="Times New Roman" w:hAnsi="Times New Roman" w:cs="Times New Roman"/>
          <w:sz w:val="28"/>
          <w:szCs w:val="28"/>
        </w:rPr>
        <w:t>________</w:t>
      </w:r>
    </w:p>
    <w:p w:rsidR="0095348F" w:rsidRPr="00482593" w:rsidRDefault="0095348F" w:rsidP="0095348F">
      <w:pPr>
        <w:spacing w:after="0" w:line="240" w:lineRule="auto"/>
        <w:ind w:left="6662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5348F" w:rsidRPr="00482593" w:rsidRDefault="0095348F" w:rsidP="0095348F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95348F" w:rsidRPr="00482593" w:rsidRDefault="0095348F" w:rsidP="00C15D32">
      <w:pPr>
        <w:spacing w:after="0" w:line="240" w:lineRule="auto"/>
        <w:ind w:left="666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к Порядку проведения конкурсного отбора</w:t>
      </w:r>
    </w:p>
    <w:p w:rsidR="0095348F" w:rsidRPr="00482593" w:rsidRDefault="0095348F" w:rsidP="00C15D32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95348F" w:rsidRPr="00482593" w:rsidRDefault="0095348F" w:rsidP="0039317F">
      <w:pPr>
        <w:autoSpaceDE w:val="0"/>
        <w:autoSpaceDN w:val="0"/>
        <w:adjustRightInd w:val="0"/>
        <w:spacing w:after="48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работы конкурсной комиссии по отбору проектов</w:t>
      </w:r>
      <w:r w:rsidRPr="00482593">
        <w:rPr>
          <w:rFonts w:ascii="Times New Roman" w:hAnsi="Times New Roman" w:cs="Times New Roman"/>
          <w:b/>
          <w:bCs/>
          <w:sz w:val="28"/>
          <w:szCs w:val="28"/>
        </w:rPr>
        <w:br/>
        <w:t>по благоустройству сельских территорий для предоставления субсидий местным бюджетам из областного бюджета</w:t>
      </w:r>
      <w:r w:rsidRPr="0048259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</w:t>
      </w:r>
      <w:r w:rsidR="0039317F" w:rsidRPr="00482593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реализацию мероприятий по благоустройству </w:t>
      </w:r>
      <w:r w:rsidR="00A63925" w:rsidRPr="00482593">
        <w:rPr>
          <w:rFonts w:ascii="Times New Roman" w:hAnsi="Times New Roman" w:cs="Times New Roman"/>
          <w:b/>
          <w:bCs/>
          <w:sz w:val="28"/>
          <w:szCs w:val="28"/>
        </w:rPr>
        <w:t>сельских территорий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1. Н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 xml:space="preserve">астоящий Регламент работы конкурсной комиссии </w:t>
      </w:r>
      <w:r w:rsidRPr="00482593">
        <w:rPr>
          <w:rFonts w:ascii="Times New Roman" w:hAnsi="Times New Roman" w:cs="Times New Roman"/>
          <w:bCs/>
          <w:spacing w:val="-4"/>
          <w:sz w:val="28"/>
          <w:szCs w:val="28"/>
        </w:rPr>
        <w:t>по отбору прое</w:t>
      </w:r>
      <w:r w:rsidRPr="00482593">
        <w:rPr>
          <w:rFonts w:ascii="Times New Roman" w:hAnsi="Times New Roman" w:cs="Times New Roman"/>
          <w:bCs/>
          <w:spacing w:val="-4"/>
          <w:sz w:val="28"/>
          <w:szCs w:val="28"/>
        </w:rPr>
        <w:t>к</w:t>
      </w:r>
      <w:r w:rsidRPr="004825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тов </w:t>
      </w:r>
      <w:r w:rsidRPr="00482593">
        <w:rPr>
          <w:rFonts w:ascii="Times New Roman" w:hAnsi="Times New Roman" w:cs="Times New Roman"/>
          <w:bCs/>
          <w:sz w:val="28"/>
          <w:szCs w:val="28"/>
        </w:rPr>
        <w:t>по благоустройству сельских территорий</w:t>
      </w:r>
      <w:r w:rsidRPr="004825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для предоставления субсидий местным бюджетам из областного бюджета </w:t>
      </w:r>
      <w:r w:rsidR="00A63925" w:rsidRPr="004825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на </w:t>
      </w:r>
      <w:r w:rsidR="0039317F" w:rsidRPr="00482593">
        <w:rPr>
          <w:rFonts w:ascii="Times New Roman" w:hAnsi="Times New Roman" w:cs="Times New Roman"/>
          <w:bCs/>
          <w:spacing w:val="-4"/>
          <w:sz w:val="28"/>
          <w:szCs w:val="28"/>
        </w:rPr>
        <w:t>реализацию мероприятий</w:t>
      </w:r>
      <w:r w:rsidR="0039317F" w:rsidRPr="0048259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9317F" w:rsidRPr="004825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по благоустройству </w:t>
      </w:r>
      <w:r w:rsidR="00A63925" w:rsidRPr="00482593">
        <w:rPr>
          <w:rFonts w:ascii="Times New Roman" w:hAnsi="Times New Roman" w:cs="Times New Roman"/>
          <w:bCs/>
          <w:spacing w:val="-4"/>
          <w:sz w:val="28"/>
          <w:szCs w:val="28"/>
        </w:rPr>
        <w:t>сельских территорий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 xml:space="preserve"> определяет порядок подготовки</w:t>
      </w:r>
      <w:r w:rsidRPr="0048259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и проведения заседаний конкурсной комиссии по отбору проектов</w:t>
      </w:r>
      <w:r w:rsidRPr="004825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по благ</w:t>
      </w:r>
      <w:r w:rsidRPr="00482593">
        <w:rPr>
          <w:rFonts w:ascii="Times New Roman" w:hAnsi="Times New Roman" w:cs="Times New Roman"/>
          <w:bCs/>
          <w:spacing w:val="-4"/>
          <w:sz w:val="28"/>
          <w:szCs w:val="28"/>
        </w:rPr>
        <w:t>о</w:t>
      </w:r>
      <w:r w:rsidRPr="00482593">
        <w:rPr>
          <w:rFonts w:ascii="Times New Roman" w:hAnsi="Times New Roman" w:cs="Times New Roman"/>
          <w:bCs/>
          <w:spacing w:val="-4"/>
          <w:sz w:val="28"/>
          <w:szCs w:val="28"/>
        </w:rPr>
        <w:t>устройству сельских территорий для предоставления субсидий местным бю</w:t>
      </w:r>
      <w:r w:rsidRPr="00482593">
        <w:rPr>
          <w:rFonts w:ascii="Times New Roman" w:hAnsi="Times New Roman" w:cs="Times New Roman"/>
          <w:bCs/>
          <w:spacing w:val="-4"/>
          <w:sz w:val="28"/>
          <w:szCs w:val="28"/>
        </w:rPr>
        <w:t>д</w:t>
      </w:r>
      <w:r w:rsidRPr="004825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жетам из областного бюджета </w:t>
      </w:r>
      <w:r w:rsidR="0039317F" w:rsidRPr="00482593">
        <w:rPr>
          <w:rFonts w:ascii="Times New Roman" w:hAnsi="Times New Roman" w:cs="Times New Roman"/>
          <w:bCs/>
          <w:spacing w:val="-4"/>
          <w:sz w:val="28"/>
          <w:szCs w:val="28"/>
        </w:rPr>
        <w:t>на реализацию мероприятий по благоустройству сельских территорий</w:t>
      </w:r>
      <w:r w:rsidRPr="0048259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482593">
        <w:rPr>
          <w:rFonts w:ascii="Times New Roman" w:hAnsi="Times New Roman" w:cs="Times New Roman"/>
          <w:spacing w:val="-4"/>
          <w:sz w:val="28"/>
          <w:szCs w:val="28"/>
        </w:rPr>
        <w:t>(далее – конкурсная комиссия)</w:t>
      </w:r>
      <w:r w:rsidRPr="00482593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 Председатель конкурсной комиссии (в случае его отсутствия – зам</w:t>
      </w:r>
      <w:r w:rsidRPr="00482593">
        <w:rPr>
          <w:rFonts w:ascii="Times New Roman" w:hAnsi="Times New Roman" w:cs="Times New Roman"/>
          <w:sz w:val="28"/>
          <w:szCs w:val="28"/>
        </w:rPr>
        <w:t>е</w:t>
      </w:r>
      <w:r w:rsidRPr="00482593">
        <w:rPr>
          <w:rFonts w:ascii="Times New Roman" w:hAnsi="Times New Roman" w:cs="Times New Roman"/>
          <w:sz w:val="28"/>
          <w:szCs w:val="28"/>
        </w:rPr>
        <w:t>ститель председателя конкурсной комиссии):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2.1. Организует работу конкурсной комиссии, проводит ее заседания.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2.2. Осуществляет контроль за исполнением решений, принятых на з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седаниях конкурсной комиссии.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 Секретарь конкурсной комиссии: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3.1. Осуществляет подготовку материалов к заседанию конкурсной к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миссии.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3.2. Оповещает членов конкурсной комиссии о дате, времени и месте проведения заседания конкурсной комиссии и вопросах, предлагаемых к ра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смотрению на заседании конкурсной комиссии, направляет членам конкур</w:t>
      </w:r>
      <w:r w:rsidRPr="00482593">
        <w:rPr>
          <w:rFonts w:ascii="Times New Roman" w:hAnsi="Times New Roman" w:cs="Times New Roman"/>
          <w:sz w:val="28"/>
          <w:szCs w:val="28"/>
        </w:rPr>
        <w:t>с</w:t>
      </w:r>
      <w:r w:rsidRPr="00482593">
        <w:rPr>
          <w:rFonts w:ascii="Times New Roman" w:hAnsi="Times New Roman" w:cs="Times New Roman"/>
          <w:sz w:val="28"/>
          <w:szCs w:val="28"/>
        </w:rPr>
        <w:t>ной комиссии копии необходимых документов.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3.3. Регистрирует членов конкурсной комиссии, присутствующих на ее заседании.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lastRenderedPageBreak/>
        <w:t>3.4. Ведет протокол заседания конкурсной комиссии.</w:t>
      </w:r>
    </w:p>
    <w:p w:rsidR="0095348F" w:rsidRPr="00482593" w:rsidRDefault="0095348F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4. Конкурсная комиссия правомочна принимать решения, если на ее з</w:t>
      </w:r>
      <w:r w:rsidRPr="00482593">
        <w:rPr>
          <w:rFonts w:ascii="Times New Roman" w:hAnsi="Times New Roman" w:cs="Times New Roman"/>
          <w:sz w:val="28"/>
          <w:szCs w:val="28"/>
        </w:rPr>
        <w:t>а</w:t>
      </w:r>
      <w:r w:rsidRPr="00482593">
        <w:rPr>
          <w:rFonts w:ascii="Times New Roman" w:hAnsi="Times New Roman" w:cs="Times New Roman"/>
          <w:sz w:val="28"/>
          <w:szCs w:val="28"/>
        </w:rPr>
        <w:t>седании присутствует не менее 50% от общего числа членов конкурсной к</w:t>
      </w:r>
      <w:r w:rsidRPr="00482593">
        <w:rPr>
          <w:rFonts w:ascii="Times New Roman" w:hAnsi="Times New Roman" w:cs="Times New Roman"/>
          <w:sz w:val="28"/>
          <w:szCs w:val="28"/>
        </w:rPr>
        <w:t>о</w:t>
      </w:r>
      <w:r w:rsidRPr="00482593">
        <w:rPr>
          <w:rFonts w:ascii="Times New Roman" w:hAnsi="Times New Roman" w:cs="Times New Roman"/>
          <w:sz w:val="28"/>
          <w:szCs w:val="28"/>
        </w:rPr>
        <w:t>миссии.</w:t>
      </w:r>
    </w:p>
    <w:p w:rsidR="0095348F" w:rsidRPr="00482593" w:rsidRDefault="00CD2EC0" w:rsidP="004866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5</w:t>
      </w:r>
      <w:r w:rsidR="0095348F" w:rsidRPr="00482593">
        <w:rPr>
          <w:rFonts w:ascii="Times New Roman" w:hAnsi="Times New Roman" w:cs="Times New Roman"/>
          <w:sz w:val="28"/>
          <w:szCs w:val="28"/>
        </w:rPr>
        <w:t>. Конкурсная комиссия принимает решение открытым голосованием. Решение считается принятым, если за него проголосовало более 50% членов конкурсной комиссии</w:t>
      </w:r>
      <w:r w:rsidR="00486694" w:rsidRPr="00482593">
        <w:rPr>
          <w:rFonts w:ascii="Times New Roman" w:hAnsi="Times New Roman" w:cs="Times New Roman"/>
          <w:sz w:val="28"/>
          <w:szCs w:val="28"/>
        </w:rPr>
        <w:t>, присутствующих на ее заседании</w:t>
      </w:r>
      <w:r w:rsidR="00337F8F">
        <w:rPr>
          <w:rFonts w:ascii="Times New Roman" w:hAnsi="Times New Roman" w:cs="Times New Roman"/>
          <w:sz w:val="28"/>
          <w:szCs w:val="28"/>
        </w:rPr>
        <w:t>.</w:t>
      </w:r>
    </w:p>
    <w:p w:rsidR="0095348F" w:rsidRPr="00482593" w:rsidRDefault="00CD2EC0" w:rsidP="009534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sz w:val="28"/>
          <w:szCs w:val="28"/>
        </w:rPr>
        <w:t>6</w:t>
      </w:r>
      <w:r w:rsidR="0095348F" w:rsidRPr="00482593">
        <w:rPr>
          <w:rFonts w:ascii="Times New Roman" w:hAnsi="Times New Roman" w:cs="Times New Roman"/>
          <w:sz w:val="28"/>
          <w:szCs w:val="28"/>
        </w:rPr>
        <w:t xml:space="preserve">. </w:t>
      </w:r>
      <w:r w:rsidR="0095348F" w:rsidRPr="00482593">
        <w:rPr>
          <w:rFonts w:ascii="Times New Roman" w:hAnsi="Times New Roman" w:cs="Times New Roman"/>
          <w:spacing w:val="-2"/>
          <w:sz w:val="28"/>
          <w:szCs w:val="28"/>
        </w:rPr>
        <w:t>Решение конкурсной комиссии оформляется протоколом, который</w:t>
      </w:r>
      <w:r w:rsidR="0095348F" w:rsidRPr="00482593">
        <w:rPr>
          <w:spacing w:val="-2"/>
        </w:rPr>
        <w:br/>
      </w:r>
      <w:r w:rsidR="0095348F" w:rsidRPr="00482593">
        <w:rPr>
          <w:rFonts w:ascii="Times New Roman" w:hAnsi="Times New Roman" w:cs="Times New Roman"/>
          <w:spacing w:val="-2"/>
          <w:sz w:val="28"/>
          <w:szCs w:val="28"/>
        </w:rPr>
        <w:t>в течение десяти рабочих дней после проведения конкурсного отбора подп</w:t>
      </w:r>
      <w:r w:rsidR="0095348F" w:rsidRPr="0048259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95348F" w:rsidRPr="00482593">
        <w:rPr>
          <w:rFonts w:ascii="Times New Roman" w:hAnsi="Times New Roman" w:cs="Times New Roman"/>
          <w:spacing w:val="-2"/>
          <w:sz w:val="28"/>
          <w:szCs w:val="28"/>
        </w:rPr>
        <w:t>сывается председателем, заместителем председателя, секретарем и другими членами конкурсной комиссии, присутствующими н</w:t>
      </w:r>
      <w:r w:rsidR="00DB62C9" w:rsidRPr="00482593">
        <w:rPr>
          <w:rFonts w:ascii="Times New Roman" w:hAnsi="Times New Roman" w:cs="Times New Roman"/>
          <w:spacing w:val="-2"/>
          <w:sz w:val="28"/>
          <w:szCs w:val="28"/>
        </w:rPr>
        <w:t xml:space="preserve">а </w:t>
      </w:r>
      <w:r w:rsidR="00337F8F">
        <w:rPr>
          <w:rFonts w:ascii="Times New Roman" w:hAnsi="Times New Roman" w:cs="Times New Roman"/>
          <w:spacing w:val="-2"/>
          <w:sz w:val="28"/>
          <w:szCs w:val="28"/>
        </w:rPr>
        <w:t>ее заседании.</w:t>
      </w:r>
    </w:p>
    <w:p w:rsidR="0095348F" w:rsidRPr="00482593" w:rsidRDefault="0095348F" w:rsidP="0095348F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5348F" w:rsidRPr="00482593" w:rsidSect="00FA0DC9">
          <w:pgSz w:w="11905" w:h="16838"/>
          <w:pgMar w:top="1134" w:right="851" w:bottom="1021" w:left="1701" w:header="567" w:footer="0" w:gutter="0"/>
          <w:cols w:space="720"/>
          <w:noEndnote/>
          <w:docGrid w:linePitch="299"/>
        </w:sectPr>
      </w:pPr>
      <w:r w:rsidRPr="00482593">
        <w:rPr>
          <w:rFonts w:ascii="Times New Roman" w:hAnsi="Times New Roman" w:cs="Times New Roman"/>
          <w:sz w:val="28"/>
          <w:szCs w:val="28"/>
        </w:rPr>
        <w:t>_______</w:t>
      </w:r>
    </w:p>
    <w:p w:rsidR="00A24632" w:rsidRPr="00482593" w:rsidRDefault="00A24632" w:rsidP="00A24632">
      <w:pPr>
        <w:spacing w:after="0" w:line="240" w:lineRule="auto"/>
        <w:ind w:left="666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A24632" w:rsidRPr="00482593" w:rsidRDefault="00A24632" w:rsidP="00A24632">
      <w:pPr>
        <w:spacing w:after="0" w:line="240" w:lineRule="auto"/>
        <w:ind w:left="666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4632" w:rsidRPr="00482593" w:rsidRDefault="00A24632" w:rsidP="00A24632">
      <w:pPr>
        <w:spacing w:after="480" w:line="240" w:lineRule="auto"/>
        <w:ind w:left="66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к Порядку проведения конкурсного отбора</w:t>
      </w:r>
    </w:p>
    <w:p w:rsidR="00A24632" w:rsidRPr="00482593" w:rsidRDefault="00A24632" w:rsidP="00A24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:rsidR="00A24632" w:rsidRPr="00482593" w:rsidRDefault="00A24632" w:rsidP="00A24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593">
        <w:rPr>
          <w:rFonts w:ascii="Times New Roman" w:hAnsi="Times New Roman" w:cs="Times New Roman"/>
          <w:b/>
          <w:bCs/>
          <w:sz w:val="28"/>
          <w:szCs w:val="28"/>
        </w:rPr>
        <w:t>оценки проектов по благоустройству сельских территорий</w:t>
      </w:r>
    </w:p>
    <w:p w:rsidR="00A24632" w:rsidRPr="00482593" w:rsidRDefault="00A24632" w:rsidP="00A2463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40"/>
        <w:gridCol w:w="2575"/>
        <w:gridCol w:w="2232"/>
        <w:gridCol w:w="3187"/>
        <w:gridCol w:w="1035"/>
      </w:tblGrid>
      <w:tr w:rsidR="00A24632" w:rsidRPr="00482593" w:rsidTr="00E406D3">
        <w:trPr>
          <w:tblHeader/>
        </w:trPr>
        <w:tc>
          <w:tcPr>
            <w:tcW w:w="260" w:type="pct"/>
            <w:vAlign w:val="center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№</w:t>
            </w:r>
          </w:p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п/п</w:t>
            </w:r>
          </w:p>
        </w:tc>
        <w:tc>
          <w:tcPr>
            <w:tcW w:w="955" w:type="pct"/>
            <w:vAlign w:val="center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Наименование</w:t>
            </w:r>
          </w:p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критерия</w:t>
            </w:r>
          </w:p>
        </w:tc>
        <w:tc>
          <w:tcPr>
            <w:tcW w:w="1119" w:type="pct"/>
            <w:vAlign w:val="center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Описание</w:t>
            </w:r>
          </w:p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критерия</w:t>
            </w:r>
          </w:p>
        </w:tc>
        <w:tc>
          <w:tcPr>
            <w:tcW w:w="2329" w:type="pct"/>
            <w:vAlign w:val="center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Характеристика</w:t>
            </w:r>
          </w:p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критерия</w:t>
            </w:r>
          </w:p>
        </w:tc>
        <w:tc>
          <w:tcPr>
            <w:tcW w:w="336" w:type="pct"/>
            <w:vAlign w:val="center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Бальная оценка</w:t>
            </w:r>
          </w:p>
        </w:tc>
      </w:tr>
      <w:tr w:rsidR="00A24632" w:rsidRPr="00482593" w:rsidTr="00E406D3">
        <w:trPr>
          <w:trHeight w:val="767"/>
        </w:trPr>
        <w:tc>
          <w:tcPr>
            <w:tcW w:w="260" w:type="pct"/>
            <w:vMerge w:val="restar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Комплексность и к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чество предпроектн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го исследования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ритории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 формировании проекта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 проведено пре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проектное иссл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дование террит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рии, в рамках к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торого выявлены основные предп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чтения жителей по реализации прое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к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та по благоустро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й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ству сельских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риторий</w:t>
            </w: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проведен сбор исходных данных по населенному пункту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A24632">
        <w:trPr>
          <w:trHeight w:val="529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определены точки притяж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ния в населенном пункте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A24632">
        <w:trPr>
          <w:trHeight w:val="537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определены границы учас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ка размещения объектов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767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определена группа польз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вателей, заинтересованных</w:t>
            </w:r>
            <w:r w:rsidRPr="00482593">
              <w:rPr>
                <w:spacing w:val="-2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 развитии территории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767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определены проблемы</w:t>
            </w:r>
            <w:r w:rsidRPr="00482593">
              <w:rPr>
                <w:spacing w:val="-2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по благоустройству терр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тории, требующие решения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767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проведен опрос (голосов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ние) жителей с целью опр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деления приоритетных направлений развития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ритории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c>
          <w:tcPr>
            <w:tcW w:w="260" w:type="pct"/>
            <w:vMerge w:val="restar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Вовлечение граждан</w:t>
            </w:r>
          </w:p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в проектирование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 формировании проекта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 активно участвов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ли представители различных соц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альных групп населения</w:t>
            </w: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проведена информационная к</w:t>
            </w:r>
            <w:r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мпания по привлечению граждан в формирование проекта по благоустройству сельских территорий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F64CEE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организовано общественное обсуждени</w:t>
            </w:r>
            <w:r w:rsidR="00F64CEE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 проекта по бл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гоустройству сельских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риторий</w:t>
            </w:r>
            <w:bookmarkStart w:id="3" w:name="_GoBack"/>
            <w:bookmarkEnd w:id="3"/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B659A6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оказаны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и</w:t>
            </w:r>
            <w:r w:rsidR="00B659A6">
              <w:rPr>
                <w:rFonts w:ascii="Times New Roman" w:hAnsi="Times New Roman"/>
                <w:color w:val="auto"/>
                <w:sz w:val="24"/>
              </w:rPr>
              <w:t>ли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описаны м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ханизмы согласования 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ы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бора направлений для вкл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ю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чения в проекты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сельских терр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торий</w:t>
            </w:r>
            <w:r>
              <w:rPr>
                <w:rFonts w:ascii="Times New Roman" w:hAnsi="Times New Roman"/>
                <w:color w:val="auto"/>
                <w:sz w:val="24"/>
              </w:rPr>
              <w:t>,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 приводится инфо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мация, подтверждающая участие</w:t>
            </w:r>
            <w:r w:rsidR="00B659A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 этом процессе граждан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в обсуждении проекта</w:t>
            </w:r>
            <w:r w:rsidRPr="00482593">
              <w:rPr>
                <w:spacing w:val="-2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по благоустройству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 приняли участие представители ра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з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lastRenderedPageBreak/>
              <w:t>личных некоммерческих 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ганизаций, бюджетных учреждений, учреждений образования и культуры, 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лигиозных организаций, 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к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тивных групп жителей, би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з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нес-сообщества и др.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lastRenderedPageBreak/>
              <w:t>1</w:t>
            </w:r>
          </w:p>
        </w:tc>
      </w:tr>
      <w:tr w:rsidR="00A24632" w:rsidRPr="00482593" w:rsidTr="00E406D3"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8A1AEA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к разработке проекта</w:t>
            </w:r>
            <w:r w:rsidR="008A1AEA" w:rsidRPr="00482593">
              <w:rPr>
                <w:spacing w:val="-2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по благоустройству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 привлеч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ны архитектурные и лан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шафтные дизайнеры, спец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алисты по благоустройству, представлен разработанный ими эскиз проекта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сельских терр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торий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по итогам обсуждения 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ставлен и опубликован 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</w:t>
            </w:r>
            <w:r>
              <w:rPr>
                <w:rFonts w:ascii="Times New Roman" w:hAnsi="Times New Roman"/>
                <w:color w:val="auto"/>
                <w:sz w:val="24"/>
              </w:rPr>
              <w:t>чет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1071"/>
        </w:trPr>
        <w:tc>
          <w:tcPr>
            <w:tcW w:w="260" w:type="pct"/>
            <w:vMerge w:val="restar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Соответствие задачам развития населенного пункта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ыбор меропри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я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тий и территории реализации прое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к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та по благоустро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й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ству сельских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риторий обеспеч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вает реализацию целей и задач ра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з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вития населенного пункта</w:t>
            </w:r>
          </w:p>
        </w:tc>
        <w:tc>
          <w:tcPr>
            <w:tcW w:w="2329" w:type="pct"/>
          </w:tcPr>
          <w:p w:rsidR="00A24632" w:rsidRPr="00482593" w:rsidRDefault="00A24632" w:rsidP="008A1AEA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показаны и обоснованы 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з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менения, которые произо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й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дут </w:t>
            </w:r>
            <w:r>
              <w:rPr>
                <w:rFonts w:ascii="Times New Roman" w:hAnsi="Times New Roman"/>
                <w:color w:val="auto"/>
                <w:sz w:val="24"/>
              </w:rPr>
              <w:t>в населенном пункте</w:t>
            </w:r>
            <w:r w:rsidR="008A1AEA" w:rsidRPr="00482593">
              <w:rPr>
                <w:spacing w:val="-2"/>
              </w:rPr>
              <w:br/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в течение 3 – 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5 лет в случае реализации проекта по бл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гоустройству сельских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риторий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646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благоустраиваемая террит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рия является или будет я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ляться зоной активного п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шеходного транзита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728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на благоустраиваемой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ритории находятся здания</w:t>
            </w:r>
            <w:r w:rsidRPr="00482593">
              <w:rPr>
                <w:spacing w:val="-2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(или) зоны, расположе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ные в точках притяжения населенного пункта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1071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благоустраиваемая террит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рия связана или будет св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я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зана с туристскими маршр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тами, местами массового отдыха населения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1071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имеется потенциал для ра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з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мещения объектов предпр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нимательской и социальной активности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879"/>
        </w:trPr>
        <w:tc>
          <w:tcPr>
            <w:tcW w:w="260" w:type="pct"/>
            <w:vMerge w:val="restar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Качество и обосн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ванность архитекту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ных и планировочных решений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ыбор архитекту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ных и планирово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ч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ных решений об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словлен запросами 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lastRenderedPageBreak/>
              <w:t>участников фо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мирования проекта по благоустро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й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ству сельских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риторий, эконом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чески эффективен и обоснован</w:t>
            </w: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lastRenderedPageBreak/>
              <w:t>решения отражают функции территории в соответствии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 результатами предпроек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ного исследования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784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решения позволяют испол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зовать территорию 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br/>
              <w:t xml:space="preserve">более 6 месяцев в году 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1374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решения учитывают интер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сы различных социальных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 возрастных групп жителей населенного пункта, пред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сматривая востребованные ими сценарии использов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ния территории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1374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решения соответствуют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х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ническим регламентам, пр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вилам и нормам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территорий (СНиП, ГОСТ, ПЗЗ и др.),</w:t>
            </w:r>
            <w:r w:rsidRPr="00482593">
              <w:rPr>
                <w:color w:val="auto"/>
              </w:rPr>
              <w:t xml:space="preserve"> 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 также требованиям к эл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ментам благоустройства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 видам работ для включ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ния в перечень проектов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по благоустройству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A24632" w:rsidRPr="00482593" w:rsidTr="00E406D3">
        <w:trPr>
          <w:trHeight w:val="862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при подготовке проекта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по благоустройству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 использ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вана типовая или повторн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го применения проектная документация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841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  <w:szCs w:val="24"/>
              </w:rPr>
              <w:t>предпочтение отдается к</w:t>
            </w:r>
            <w:r w:rsidRPr="00482593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  <w:szCs w:val="24"/>
              </w:rPr>
              <w:t>чественным, природным, экологическим материалам, энергосберегающим техн</w:t>
            </w:r>
            <w:r w:rsidRPr="00482593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  <w:szCs w:val="24"/>
              </w:rPr>
              <w:t>логиям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A24632">
        <w:trPr>
          <w:trHeight w:val="280"/>
        </w:trPr>
        <w:tc>
          <w:tcPr>
            <w:tcW w:w="260" w:type="pct"/>
            <w:vMerge w:val="restar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Комплексный подход к повышению кач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ства жизни на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территориях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еализация проекта по благоустро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й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ству сельских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риторий синхрон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зирована с мер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приятиями, реал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зуемыми на терр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тории муниц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пального образ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вания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Кировской области 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 рамках государственных (муниципальных) программ</w:t>
            </w:r>
          </w:p>
        </w:tc>
        <w:tc>
          <w:tcPr>
            <w:tcW w:w="2329" w:type="pct"/>
          </w:tcPr>
          <w:p w:rsidR="00A24632" w:rsidRPr="00482593" w:rsidRDefault="00A24632" w:rsidP="008A1AEA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в населенном пункте реал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зуются мероприятия гос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дарственной программы Российской Федерации «Комплексное развитие сельских территорий», утвержденной постановл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нием Правительства Ро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сийской Федерации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от 31.05.2019 № 696</w:t>
            </w:r>
            <w:r w:rsidR="008A1AEA" w:rsidRPr="00482593">
              <w:rPr>
                <w:spacing w:val="-2"/>
              </w:rPr>
              <w:br/>
            </w:r>
            <w:r w:rsidRPr="00A24632">
              <w:rPr>
                <w:rFonts w:ascii="Times New Roman" w:hAnsi="Times New Roman"/>
                <w:color w:val="auto"/>
                <w:sz w:val="24"/>
              </w:rPr>
              <w:t>«</w:t>
            </w:r>
            <w:r w:rsidRPr="00A24632">
              <w:rPr>
                <w:rFonts w:ascii="Times New Roman" w:hAnsi="Times New Roman"/>
                <w:bCs/>
                <w:sz w:val="24"/>
              </w:rPr>
              <w:t>Об утверждении госуда</w:t>
            </w:r>
            <w:r w:rsidRPr="00A24632">
              <w:rPr>
                <w:rFonts w:ascii="Times New Roman" w:hAnsi="Times New Roman"/>
                <w:bCs/>
                <w:sz w:val="24"/>
              </w:rPr>
              <w:t>р</w:t>
            </w:r>
            <w:r w:rsidRPr="00A24632">
              <w:rPr>
                <w:rFonts w:ascii="Times New Roman" w:hAnsi="Times New Roman"/>
                <w:bCs/>
                <w:sz w:val="24"/>
              </w:rPr>
              <w:t>ственной программы Ро</w:t>
            </w:r>
            <w:r w:rsidRPr="00A24632">
              <w:rPr>
                <w:rFonts w:ascii="Times New Roman" w:hAnsi="Times New Roman"/>
                <w:bCs/>
                <w:sz w:val="24"/>
              </w:rPr>
              <w:t>с</w:t>
            </w:r>
            <w:r w:rsidRPr="00A24632">
              <w:rPr>
                <w:rFonts w:ascii="Times New Roman" w:hAnsi="Times New Roman"/>
                <w:bCs/>
                <w:sz w:val="24"/>
              </w:rPr>
              <w:t>сийской Федерации «Ко</w:t>
            </w:r>
            <w:r w:rsidRPr="00A24632">
              <w:rPr>
                <w:rFonts w:ascii="Times New Roman" w:hAnsi="Times New Roman"/>
                <w:bCs/>
                <w:sz w:val="24"/>
              </w:rPr>
              <w:t>м</w:t>
            </w:r>
            <w:r w:rsidRPr="00A24632">
              <w:rPr>
                <w:rFonts w:ascii="Times New Roman" w:hAnsi="Times New Roman"/>
                <w:bCs/>
                <w:sz w:val="24"/>
              </w:rPr>
              <w:t>плексное развитие сельских территорий» и о внесении изменений в некоторые акты Правительства Российской Федерации»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A24632" w:rsidRPr="00482593" w:rsidTr="00E406D3">
        <w:trPr>
          <w:trHeight w:val="1981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в населенном пункте на бл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гоустраиваемой территории или в непосредственной близости от нее реализуются мероприятия в рамках гос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дарственных (муниципал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ных) программ в сфере ж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лищно-коммунального х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зяйства, благоустройства, ремонта дорог, туризма, 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б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разования, культуры и др., показаны механизмы ос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ществления синхронизации и возможные синергетич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ские эффекты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A24632" w:rsidRPr="00482593" w:rsidTr="00E406D3">
        <w:tc>
          <w:tcPr>
            <w:tcW w:w="260" w:type="pct"/>
            <w:vMerge w:val="restar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Ожидаемый эконом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ческий эффект от ре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лизации проекта по благоустройству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существлены ра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четы экономич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ской эффективн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сти реализации проекта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</w:t>
            </w: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представлен поэлементный укрупненный расчет затрат на реализацию проекта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482593">
              <w:rPr>
                <w:rFonts w:ascii="Times New Roman" w:hAnsi="Times New Roman"/>
                <w:color w:val="auto"/>
                <w:sz w:val="24"/>
                <w:lang w:val="en-US"/>
              </w:rPr>
              <w:t>1</w:t>
            </w:r>
          </w:p>
        </w:tc>
      </w:tr>
      <w:tr w:rsidR="00A24632" w:rsidRPr="00482593" w:rsidTr="00E406D3">
        <w:tc>
          <w:tcPr>
            <w:tcW w:w="260" w:type="pct"/>
            <w:vMerge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представлен расчет ежего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ных эксплуатационных ра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ходов на содержание пре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лагаемого к созданию пр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екта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  <w:lang w:val="en-US"/>
              </w:rPr>
            </w:pPr>
            <w:r w:rsidRPr="00482593">
              <w:rPr>
                <w:rFonts w:ascii="Times New Roman" w:hAnsi="Times New Roman"/>
                <w:color w:val="auto"/>
                <w:sz w:val="24"/>
                <w:lang w:val="en-US"/>
              </w:rPr>
              <w:t>1</w:t>
            </w:r>
          </w:p>
        </w:tc>
      </w:tr>
      <w:tr w:rsidR="00A24632" w:rsidRPr="00482593" w:rsidTr="00E406D3">
        <w:trPr>
          <w:trHeight w:val="555"/>
        </w:trPr>
        <w:tc>
          <w:tcPr>
            <w:tcW w:w="260" w:type="pct"/>
            <w:vMerge w:val="restar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Доля финансирования проекта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сельских территорий из местн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го бюджета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сельских территорий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оля средств бю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жета муниципал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ного образования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 общем объеме финансирования проекта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</w:t>
            </w: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до 5%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555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>
              <w:rPr>
                <w:rFonts w:ascii="Times New Roman" w:hAnsi="Times New Roman"/>
                <w:color w:val="auto"/>
                <w:sz w:val="24"/>
              </w:rPr>
              <w:t>т 5% до 15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A24632" w:rsidRPr="00482593" w:rsidTr="00E406D3">
        <w:trPr>
          <w:trHeight w:val="555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более 15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A24632" w:rsidRPr="00482593" w:rsidTr="00E406D3">
        <w:trPr>
          <w:trHeight w:val="419"/>
        </w:trPr>
        <w:tc>
          <w:tcPr>
            <w:tcW w:w="260" w:type="pct"/>
            <w:vMerge w:val="restar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Доля финансирования проекта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сельских территорий из вн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бюджетных источн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ков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оля денежных средств граждан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 общем объеме финансирования проекта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</w:t>
            </w:r>
          </w:p>
        </w:tc>
        <w:tc>
          <w:tcPr>
            <w:tcW w:w="2665" w:type="pct"/>
            <w:gridSpan w:val="2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Средства граждан</w:t>
            </w:r>
          </w:p>
        </w:tc>
      </w:tr>
      <w:tr w:rsidR="00A24632" w:rsidRPr="00482593" w:rsidTr="00E406D3">
        <w:trPr>
          <w:trHeight w:val="409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both"/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до 5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557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both"/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от 5</w:t>
            </w:r>
            <w:r>
              <w:rPr>
                <w:rFonts w:ascii="Times New Roman" w:hAnsi="Times New Roman"/>
                <w:color w:val="auto"/>
                <w:sz w:val="24"/>
              </w:rPr>
              <w:t>%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 до 15%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A24632" w:rsidRPr="00482593" w:rsidTr="00E406D3">
        <w:trPr>
          <w:trHeight w:val="423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jc w:val="both"/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более 15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A24632" w:rsidRPr="00482593" w:rsidTr="00E406D3">
        <w:trPr>
          <w:trHeight w:val="515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оля средств юр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дических лиц 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br/>
              <w:t>(в том числе инд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видуальных пре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принимателей) 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 общем объеме финансирования проекта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</w:t>
            </w:r>
          </w:p>
        </w:tc>
        <w:tc>
          <w:tcPr>
            <w:tcW w:w="2665" w:type="pct"/>
            <w:gridSpan w:val="2"/>
            <w:tcBorders>
              <w:bottom w:val="single" w:sz="4" w:space="0" w:color="000000"/>
            </w:tcBorders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Средства юридических лиц</w:t>
            </w:r>
          </w:p>
        </w:tc>
      </w:tr>
      <w:tr w:rsidR="00A24632" w:rsidRPr="00482593" w:rsidTr="00E406D3">
        <w:trPr>
          <w:trHeight w:val="567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32" w:rsidRPr="00482593" w:rsidRDefault="00A24632" w:rsidP="00A246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до 10%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692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  <w:tcBorders>
              <w:top w:val="single" w:sz="4" w:space="0" w:color="000000"/>
            </w:tcBorders>
          </w:tcPr>
          <w:p w:rsidR="00A24632" w:rsidRPr="00482593" w:rsidRDefault="00A24632" w:rsidP="00A246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от 10</w:t>
            </w:r>
            <w:r>
              <w:rPr>
                <w:rFonts w:ascii="Times New Roman" w:hAnsi="Times New Roman"/>
                <w:color w:val="auto"/>
                <w:sz w:val="24"/>
              </w:rPr>
              <w:t>%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 до 30%</w:t>
            </w:r>
          </w:p>
        </w:tc>
        <w:tc>
          <w:tcPr>
            <w:tcW w:w="336" w:type="pct"/>
            <w:tcBorders>
              <w:top w:val="single" w:sz="4" w:space="0" w:color="000000"/>
            </w:tcBorders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A24632" w:rsidRPr="00482593" w:rsidTr="00E406D3">
        <w:trPr>
          <w:trHeight w:val="546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более 30%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A24632" w:rsidRPr="00482593" w:rsidTr="00E406D3">
        <w:trPr>
          <w:trHeight w:val="690"/>
        </w:trPr>
        <w:tc>
          <w:tcPr>
            <w:tcW w:w="260" w:type="pct"/>
            <w:vMerge w:val="restar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Доля граждан, юрид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ческих лиц, участв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lastRenderedPageBreak/>
              <w:t>ющих в проекте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оля граждан нас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ленного пункта, 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lastRenderedPageBreak/>
              <w:t>подтвердивших участие в реализ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ции проекта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по благоустро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й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ству сельских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риторий в форме трудового участия, предоставления оборудования,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х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ники, помещений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 другое</w:t>
            </w: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до 10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691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8A1AE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от 15</w:t>
            </w:r>
            <w:r w:rsidR="008A1AEA">
              <w:rPr>
                <w:rFonts w:ascii="Times New Roman" w:hAnsi="Times New Roman"/>
                <w:color w:val="auto"/>
                <w:sz w:val="24"/>
              </w:rPr>
              <w:t>%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 до 30%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A24632" w:rsidRPr="00482593" w:rsidTr="00E406D3">
        <w:trPr>
          <w:trHeight w:val="691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8A1AEA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более 30</w:t>
            </w:r>
            <w:r w:rsidR="00A24632" w:rsidRPr="00482593">
              <w:rPr>
                <w:rFonts w:ascii="Times New Roman" w:hAnsi="Times New Roman"/>
                <w:color w:val="auto"/>
                <w:sz w:val="24"/>
              </w:rPr>
              <w:t>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A24632" w:rsidRPr="00482593" w:rsidTr="00E406D3">
        <w:trPr>
          <w:trHeight w:val="588"/>
        </w:trPr>
        <w:tc>
          <w:tcPr>
            <w:tcW w:w="260" w:type="pct"/>
            <w:vMerge w:val="restar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Доля молодежи, участвующей в прое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к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те по благоустройству сельских территорий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оля граждан</w:t>
            </w:r>
            <w:r w:rsidRPr="00482593">
              <w:rPr>
                <w:color w:val="auto"/>
              </w:rPr>
              <w:br/>
            </w:r>
            <w:r>
              <w:rPr>
                <w:rFonts w:ascii="Times New Roman" w:hAnsi="Times New Roman"/>
                <w:color w:val="auto"/>
                <w:sz w:val="24"/>
              </w:rPr>
              <w:t>в возрасте до 35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 лет, подтверди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ших свое участие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 реализации пр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екта, от общего числа участву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ю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щих граждан</w:t>
            </w: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до 15%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588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от 15</w:t>
            </w:r>
            <w:r>
              <w:rPr>
                <w:rFonts w:ascii="Times New Roman" w:hAnsi="Times New Roman"/>
                <w:color w:val="auto"/>
                <w:sz w:val="24"/>
              </w:rPr>
              <w:t>%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 до 30%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A24632" w:rsidRPr="00482593" w:rsidTr="00E406D3">
        <w:trPr>
          <w:trHeight w:val="588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более 30%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A24632" w:rsidRPr="00482593" w:rsidTr="00E406D3">
        <w:trPr>
          <w:trHeight w:val="690"/>
        </w:trPr>
        <w:tc>
          <w:tcPr>
            <w:tcW w:w="260" w:type="pct"/>
            <w:vMerge w:val="restar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Доля выгодоприобр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тателей 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оля граждан, к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торые станут рег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лярными потреб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телями результатов реализации прое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к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та по благоустро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й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ству сельских те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риторий от общей численности нас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ленного пункта,</w:t>
            </w:r>
            <w:r w:rsidRPr="00482593">
              <w:rPr>
                <w:color w:val="auto"/>
              </w:rPr>
              <w:t xml:space="preserve"> 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 котором реализ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ется проект по бл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гоустройству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</w:t>
            </w: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до 30%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691"/>
        </w:trPr>
        <w:tc>
          <w:tcPr>
            <w:tcW w:w="260" w:type="pct"/>
            <w:vMerge/>
            <w:vAlign w:val="center"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от 30</w:t>
            </w:r>
            <w:r>
              <w:rPr>
                <w:rFonts w:ascii="Times New Roman" w:hAnsi="Times New Roman"/>
                <w:color w:val="auto"/>
                <w:sz w:val="24"/>
              </w:rPr>
              <w:t>%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 xml:space="preserve"> до 60%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A24632" w:rsidRPr="00482593" w:rsidTr="00E406D3">
        <w:trPr>
          <w:trHeight w:val="691"/>
        </w:trPr>
        <w:tc>
          <w:tcPr>
            <w:tcW w:w="260" w:type="pct"/>
            <w:vMerge/>
            <w:vAlign w:val="center"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A2463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более 60%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A24632" w:rsidRPr="00482593" w:rsidTr="00E406D3">
        <w:trPr>
          <w:trHeight w:val="457"/>
        </w:trPr>
        <w:tc>
          <w:tcPr>
            <w:tcW w:w="260" w:type="pct"/>
            <w:vMerge w:val="restart"/>
          </w:tcPr>
          <w:p w:rsidR="00A24632" w:rsidRPr="00482593" w:rsidRDefault="0056314B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Комплексный хара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к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тер проекта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сельских территорий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проект включает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 себя реализацию объектов по 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скольким напра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в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лениям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устройства</w:t>
            </w: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 направление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457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2 – 3 направления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A24632" w:rsidRPr="00482593" w:rsidTr="00E406D3">
        <w:trPr>
          <w:trHeight w:val="457"/>
        </w:trPr>
        <w:tc>
          <w:tcPr>
            <w:tcW w:w="260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более 3 направлений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A24632" w:rsidRPr="00482593" w:rsidTr="00E406D3">
        <w:trPr>
          <w:trHeight w:val="699"/>
        </w:trPr>
        <w:tc>
          <w:tcPr>
            <w:tcW w:w="260" w:type="pct"/>
            <w:vMerge w:val="restart"/>
          </w:tcPr>
          <w:p w:rsidR="00A24632" w:rsidRPr="00482593" w:rsidRDefault="0056314B" w:rsidP="00E406D3">
            <w:pPr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</w:t>
            </w:r>
          </w:p>
        </w:tc>
        <w:tc>
          <w:tcPr>
            <w:tcW w:w="955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Социально-культурная идентичность проекта по благоустройству сельских территорий</w:t>
            </w:r>
          </w:p>
        </w:tc>
        <w:tc>
          <w:tcPr>
            <w:tcW w:w="1119" w:type="pct"/>
            <w:vMerge w:val="restar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проект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ь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ских территорий имеет привязку</w:t>
            </w:r>
            <w:r w:rsidRPr="00482593">
              <w:rPr>
                <w:color w:val="auto"/>
              </w:rPr>
              <w:br/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к историко-культурным ос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бенностям нас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ленного пункта</w:t>
            </w: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проект по благоустройству сельских территорий отр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жает архитектурные и виз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альные традиции населенн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го пункта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570"/>
        </w:trPr>
        <w:tc>
          <w:tcPr>
            <w:tcW w:w="260" w:type="pct"/>
            <w:vMerge/>
            <w:vAlign w:val="center"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  <w:vAlign w:val="center"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  <w:vAlign w:val="center"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идея проекта по благ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устройству сельских терр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торий связана с историей населенного пункта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A24632" w:rsidRPr="00482593" w:rsidTr="00E406D3">
        <w:trPr>
          <w:trHeight w:val="988"/>
        </w:trPr>
        <w:tc>
          <w:tcPr>
            <w:tcW w:w="260" w:type="pct"/>
            <w:vMerge/>
            <w:vAlign w:val="center"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955" w:type="pct"/>
            <w:vMerge/>
            <w:vAlign w:val="center"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1119" w:type="pct"/>
            <w:vMerge/>
            <w:vAlign w:val="center"/>
          </w:tcPr>
          <w:p w:rsidR="00A24632" w:rsidRPr="00482593" w:rsidRDefault="00A24632" w:rsidP="00E406D3">
            <w:pPr>
              <w:rPr>
                <w:color w:val="auto"/>
              </w:rPr>
            </w:pPr>
          </w:p>
        </w:tc>
        <w:tc>
          <w:tcPr>
            <w:tcW w:w="2329" w:type="pct"/>
          </w:tcPr>
          <w:p w:rsidR="00A24632" w:rsidRPr="00482593" w:rsidRDefault="00A24632" w:rsidP="00E406D3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проект по благоустройству сельских территорий реал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зован на территории, по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д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черкивающей географич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е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скую особенность распол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о</w:t>
            </w:r>
            <w:r w:rsidRPr="00482593">
              <w:rPr>
                <w:rFonts w:ascii="Times New Roman" w:hAnsi="Times New Roman"/>
                <w:color w:val="auto"/>
                <w:sz w:val="24"/>
              </w:rPr>
              <w:t>жения населенного пункта</w:t>
            </w:r>
          </w:p>
        </w:tc>
        <w:tc>
          <w:tcPr>
            <w:tcW w:w="336" w:type="pct"/>
          </w:tcPr>
          <w:p w:rsidR="00A24632" w:rsidRPr="00482593" w:rsidRDefault="00A24632" w:rsidP="00E406D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2593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</w:tbl>
    <w:p w:rsidR="00A24632" w:rsidRDefault="00A24632" w:rsidP="00C46AE2">
      <w:pPr>
        <w:spacing w:before="3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593">
        <w:rPr>
          <w:rFonts w:ascii="Times New Roman" w:hAnsi="Times New Roman" w:cs="Times New Roman"/>
          <w:bCs/>
          <w:sz w:val="28"/>
          <w:szCs w:val="28"/>
        </w:rPr>
        <w:t>_________</w:t>
      </w:r>
    </w:p>
    <w:p w:rsidR="00A24632" w:rsidRDefault="00A24632" w:rsidP="00A24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632" w:rsidRDefault="00A24632" w:rsidP="00A24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4632" w:rsidRDefault="00A24632" w:rsidP="0095348F">
      <w:pPr>
        <w:spacing w:after="0" w:line="240" w:lineRule="auto"/>
        <w:ind w:left="11482"/>
        <w:jc w:val="both"/>
        <w:rPr>
          <w:rFonts w:ascii="Times New Roman" w:hAnsi="Times New Roman" w:cs="Times New Roman"/>
          <w:sz w:val="28"/>
          <w:szCs w:val="28"/>
        </w:rPr>
        <w:sectPr w:rsidR="00A24632" w:rsidSect="00A24632">
          <w:pgSz w:w="11905" w:h="16838"/>
          <w:pgMar w:top="1134" w:right="851" w:bottom="1021" w:left="1701" w:header="567" w:footer="0" w:gutter="0"/>
          <w:cols w:space="720"/>
          <w:noEndnote/>
          <w:docGrid w:linePitch="299"/>
        </w:sectPr>
      </w:pPr>
    </w:p>
    <w:p w:rsidR="00C46AE2" w:rsidRPr="00482593" w:rsidRDefault="00C46AE2" w:rsidP="00C46AE2">
      <w:pPr>
        <w:spacing w:after="0" w:line="240" w:lineRule="auto"/>
        <w:ind w:left="66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C46AE2" w:rsidRPr="00482593" w:rsidRDefault="00C46AE2" w:rsidP="00C46AE2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C46AE2" w:rsidRPr="00482593" w:rsidRDefault="00C46AE2" w:rsidP="00C46AE2">
      <w:pPr>
        <w:spacing w:after="480" w:line="240" w:lineRule="auto"/>
        <w:ind w:left="666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к Порядку проведения конкурсного отбора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4216"/>
      </w:tblGrid>
      <w:tr w:rsidR="00C46AE2" w:rsidRPr="00482593" w:rsidTr="00E406D3">
        <w:tc>
          <w:tcPr>
            <w:tcW w:w="4361" w:type="dxa"/>
            <w:hideMark/>
          </w:tcPr>
          <w:p w:rsidR="00C46AE2" w:rsidRPr="00C46AE2" w:rsidRDefault="00C46AE2" w:rsidP="00E40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AE2">
              <w:rPr>
                <w:rFonts w:ascii="Times New Roman" w:eastAsia="Calibri" w:hAnsi="Times New Roman" w:cs="Times New Roman"/>
                <w:sz w:val="28"/>
                <w:szCs w:val="28"/>
              </w:rPr>
              <w:t>Угловой штамп с наименованием органа местного самоуправления и исходящими реквизитами док</w:t>
            </w:r>
            <w:r w:rsidRPr="00C46AE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46AE2">
              <w:rPr>
                <w:rFonts w:ascii="Times New Roman" w:eastAsia="Calibri" w:hAnsi="Times New Roman" w:cs="Times New Roman"/>
                <w:sz w:val="28"/>
                <w:szCs w:val="28"/>
              </w:rPr>
              <w:t>мента</w:t>
            </w:r>
          </w:p>
        </w:tc>
        <w:tc>
          <w:tcPr>
            <w:tcW w:w="709" w:type="dxa"/>
          </w:tcPr>
          <w:p w:rsidR="00C46AE2" w:rsidRPr="00482593" w:rsidRDefault="00C46AE2" w:rsidP="00E40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hideMark/>
          </w:tcPr>
          <w:p w:rsidR="00C46AE2" w:rsidRPr="00C46AE2" w:rsidRDefault="00C46AE2" w:rsidP="00C46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AE2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сельского хозя</w:t>
            </w:r>
            <w:r w:rsidRPr="00C46AE2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C46AE2">
              <w:rPr>
                <w:rFonts w:ascii="Times New Roman" w:eastAsia="Calibri" w:hAnsi="Times New Roman" w:cs="Times New Roman"/>
                <w:sz w:val="28"/>
                <w:szCs w:val="28"/>
              </w:rPr>
              <w:t>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46AE2">
              <w:rPr>
                <w:rFonts w:ascii="Times New Roman" w:eastAsia="Calibri" w:hAnsi="Times New Roman" w:cs="Times New Roman"/>
                <w:sz w:val="28"/>
                <w:szCs w:val="28"/>
              </w:rPr>
              <w:t>и продовольствия Киро</w:t>
            </w:r>
            <w:r w:rsidRPr="00C46AE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C46AE2">
              <w:rPr>
                <w:rFonts w:ascii="Times New Roman" w:eastAsia="Calibri" w:hAnsi="Times New Roman" w:cs="Times New Roman"/>
                <w:sz w:val="28"/>
                <w:szCs w:val="28"/>
              </w:rPr>
              <w:t>ской области</w:t>
            </w:r>
          </w:p>
        </w:tc>
      </w:tr>
    </w:tbl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AE2" w:rsidRPr="00C46AE2" w:rsidRDefault="00C46AE2" w:rsidP="00C46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6AE2">
        <w:rPr>
          <w:rFonts w:ascii="Times New Roman" w:eastAsia="Calibri" w:hAnsi="Times New Roman" w:cs="Times New Roman"/>
          <w:b/>
          <w:sz w:val="28"/>
          <w:szCs w:val="28"/>
        </w:rPr>
        <w:t>ОПИСЬ</w:t>
      </w: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ind w:left="709" w:right="84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6AE2">
        <w:rPr>
          <w:rFonts w:ascii="Times New Roman" w:eastAsia="Calibri" w:hAnsi="Times New Roman" w:cs="Times New Roman"/>
          <w:b/>
          <w:sz w:val="28"/>
          <w:szCs w:val="28"/>
        </w:rPr>
        <w:t>документов, представленных на конкурсный отбор</w:t>
      </w:r>
      <w:r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C46AE2">
        <w:rPr>
          <w:rFonts w:ascii="Times New Roman" w:eastAsia="Calibri" w:hAnsi="Times New Roman" w:cs="Times New Roman"/>
          <w:b/>
          <w:sz w:val="28"/>
          <w:szCs w:val="28"/>
        </w:rPr>
        <w:t>проектов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6AE2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сельских территорий</w:t>
      </w:r>
      <w:r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C46AE2">
        <w:rPr>
          <w:rFonts w:ascii="Times New Roman" w:eastAsia="Calibri" w:hAnsi="Times New Roman" w:cs="Times New Roman"/>
          <w:b/>
          <w:sz w:val="28"/>
          <w:szCs w:val="28"/>
        </w:rPr>
        <w:t>для предоставления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6AE2">
        <w:rPr>
          <w:rFonts w:ascii="Times New Roman" w:eastAsia="Calibri" w:hAnsi="Times New Roman" w:cs="Times New Roman"/>
          <w:b/>
          <w:sz w:val="28"/>
          <w:szCs w:val="28"/>
        </w:rPr>
        <w:t>субсидий местным бюджетам</w:t>
      </w:r>
      <w:r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C46AE2">
        <w:rPr>
          <w:rFonts w:ascii="Times New Roman" w:eastAsia="Calibri" w:hAnsi="Times New Roman" w:cs="Times New Roman"/>
          <w:b/>
          <w:sz w:val="28"/>
          <w:szCs w:val="28"/>
        </w:rPr>
        <w:t>из областного бюджета на реализацию мероприятий</w:t>
      </w:r>
      <w:r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C46AE2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сельских территорий</w:t>
      </w: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1. …</w:t>
      </w: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2. ...</w:t>
      </w: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82593">
        <w:rPr>
          <w:rFonts w:ascii="Times New Roman" w:eastAsia="Calibri" w:hAnsi="Times New Roman" w:cs="Times New Roman"/>
          <w:sz w:val="20"/>
          <w:szCs w:val="20"/>
        </w:rPr>
        <w:t>___________________________________       ___________       _______________________</w:t>
      </w:r>
    </w:p>
    <w:p w:rsidR="00C46AE2" w:rsidRPr="00C46AE2" w:rsidRDefault="00C46AE2" w:rsidP="00C46A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AE2">
        <w:rPr>
          <w:rFonts w:ascii="Times New Roman" w:eastAsia="Calibri" w:hAnsi="Times New Roman" w:cs="Times New Roman"/>
          <w:sz w:val="24"/>
          <w:szCs w:val="24"/>
        </w:rPr>
        <w:t>(руководит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ель органа                    </w:t>
      </w:r>
      <w:r w:rsidRPr="00C46AE2">
        <w:rPr>
          <w:rFonts w:ascii="Times New Roman" w:eastAsia="Calibri" w:hAnsi="Times New Roman" w:cs="Times New Roman"/>
          <w:sz w:val="24"/>
          <w:szCs w:val="24"/>
        </w:rPr>
        <w:t xml:space="preserve"> (по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дпись)      </w:t>
      </w:r>
      <w:r w:rsidRPr="00C46AE2">
        <w:rPr>
          <w:rFonts w:ascii="Times New Roman" w:eastAsia="Calibri" w:hAnsi="Times New Roman" w:cs="Times New Roman"/>
          <w:sz w:val="24"/>
          <w:szCs w:val="24"/>
        </w:rPr>
        <w:t xml:space="preserve"> (инициалы, фамилия)</w:t>
      </w:r>
    </w:p>
    <w:p w:rsidR="00C46AE2" w:rsidRPr="00C46AE2" w:rsidRDefault="00C46AE2" w:rsidP="00C46AE2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46AE2">
        <w:rPr>
          <w:rFonts w:ascii="Times New Roman" w:eastAsia="Calibri" w:hAnsi="Times New Roman" w:cs="Times New Roman"/>
          <w:sz w:val="24"/>
          <w:szCs w:val="24"/>
        </w:rPr>
        <w:t>местного самоуправления)</w:t>
      </w: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Исполнитель</w:t>
      </w: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Фамилия, имя, отчество</w:t>
      </w: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Номер телефона</w:t>
      </w: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82593">
        <w:rPr>
          <w:rFonts w:ascii="Times New Roman" w:eastAsia="Calibri" w:hAnsi="Times New Roman" w:cs="Times New Roman"/>
          <w:sz w:val="24"/>
          <w:szCs w:val="24"/>
        </w:rPr>
        <w:t xml:space="preserve">Приняты </w:t>
      </w:r>
      <w:r w:rsidRPr="00482593">
        <w:rPr>
          <w:rFonts w:ascii="Times New Roman" w:eastAsia="Calibri" w:hAnsi="Times New Roman" w:cs="Times New Roman"/>
          <w:sz w:val="20"/>
          <w:szCs w:val="20"/>
        </w:rPr>
        <w:t>___________</w:t>
      </w:r>
    </w:p>
    <w:p w:rsidR="00C46AE2" w:rsidRPr="00C46AE2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AE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C46AE2">
        <w:rPr>
          <w:rFonts w:ascii="Times New Roman" w:eastAsia="Calibri" w:hAnsi="Times New Roman" w:cs="Times New Roman"/>
          <w:sz w:val="24"/>
          <w:szCs w:val="24"/>
        </w:rPr>
        <w:t xml:space="preserve">  (дата)</w:t>
      </w: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46AE2" w:rsidRPr="00482593" w:rsidRDefault="00C46AE2" w:rsidP="00C46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82593">
        <w:rPr>
          <w:rFonts w:ascii="Times New Roman" w:eastAsia="Calibri" w:hAnsi="Times New Roman" w:cs="Times New Roman"/>
          <w:sz w:val="20"/>
          <w:szCs w:val="20"/>
        </w:rPr>
        <w:t>___________________________________      ___________   ___________________________________</w:t>
      </w:r>
    </w:p>
    <w:p w:rsidR="00C46AE2" w:rsidRPr="00C46AE2" w:rsidRDefault="00C46AE2" w:rsidP="00C46AE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AE2">
        <w:rPr>
          <w:rFonts w:ascii="Times New Roman" w:eastAsia="Calibri" w:hAnsi="Times New Roman" w:cs="Times New Roman"/>
          <w:sz w:val="24"/>
          <w:szCs w:val="24"/>
        </w:rPr>
        <w:t xml:space="preserve">(должность гражданского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6AE2">
        <w:rPr>
          <w:rFonts w:ascii="Times New Roman" w:eastAsia="Calibri" w:hAnsi="Times New Roman" w:cs="Times New Roman"/>
          <w:sz w:val="24"/>
          <w:szCs w:val="24"/>
        </w:rPr>
        <w:t xml:space="preserve">   (подпись)                (инициалы, фамилия)</w:t>
      </w:r>
    </w:p>
    <w:p w:rsidR="00C46AE2" w:rsidRPr="00C46AE2" w:rsidRDefault="00C46AE2" w:rsidP="00C46AE2">
      <w:pPr>
        <w:tabs>
          <w:tab w:val="left" w:pos="2010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46AE2">
        <w:rPr>
          <w:rFonts w:ascii="Times New Roman" w:eastAsia="Calibri" w:hAnsi="Times New Roman" w:cs="Times New Roman"/>
          <w:sz w:val="24"/>
          <w:szCs w:val="24"/>
        </w:rPr>
        <w:t>служащего министерства,</w:t>
      </w:r>
    </w:p>
    <w:p w:rsidR="00C46AE2" w:rsidRPr="00C46AE2" w:rsidRDefault="00C46AE2" w:rsidP="00C46AE2">
      <w:pPr>
        <w:tabs>
          <w:tab w:val="left" w:pos="2010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46AE2">
        <w:rPr>
          <w:rFonts w:ascii="Times New Roman" w:eastAsia="Calibri" w:hAnsi="Times New Roman" w:cs="Times New Roman"/>
          <w:sz w:val="24"/>
          <w:szCs w:val="24"/>
        </w:rPr>
        <w:t>принявшего документы)</w:t>
      </w:r>
    </w:p>
    <w:p w:rsidR="00C46AE2" w:rsidRPr="00482593" w:rsidRDefault="00C46AE2" w:rsidP="00C46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46AE2" w:rsidRPr="00482593" w:rsidRDefault="00C46AE2" w:rsidP="00C46A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46AE2" w:rsidRPr="00482593" w:rsidRDefault="00C46AE2" w:rsidP="00C46AE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2593">
        <w:rPr>
          <w:rFonts w:ascii="Times New Roman" w:eastAsia="Calibri" w:hAnsi="Times New Roman" w:cs="Times New Roman"/>
        </w:rPr>
        <w:t>__________</w:t>
      </w:r>
    </w:p>
    <w:p w:rsidR="00C46AE2" w:rsidRDefault="00C46AE2" w:rsidP="00C46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AE2" w:rsidRDefault="00C46AE2" w:rsidP="00C46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AE2" w:rsidRDefault="00C46AE2" w:rsidP="00C46A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46AE2" w:rsidSect="00C46AE2">
          <w:pgSz w:w="11905" w:h="16838"/>
          <w:pgMar w:top="1134" w:right="851" w:bottom="1021" w:left="1701" w:header="567" w:footer="0" w:gutter="0"/>
          <w:cols w:space="720"/>
          <w:noEndnote/>
          <w:docGrid w:linePitch="299"/>
        </w:sectPr>
      </w:pPr>
    </w:p>
    <w:p w:rsidR="0095348F" w:rsidRPr="00482593" w:rsidRDefault="00C46AE2" w:rsidP="0095348F">
      <w:pPr>
        <w:spacing w:after="0" w:line="240" w:lineRule="auto"/>
        <w:ind w:left="11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95348F" w:rsidRPr="00482593" w:rsidRDefault="0095348F" w:rsidP="0095348F">
      <w:pPr>
        <w:spacing w:after="0" w:line="240" w:lineRule="auto"/>
        <w:ind w:left="11482"/>
        <w:jc w:val="both"/>
        <w:rPr>
          <w:rFonts w:ascii="Times New Roman" w:hAnsi="Times New Roman" w:cs="Times New Roman"/>
          <w:sz w:val="28"/>
          <w:szCs w:val="28"/>
        </w:rPr>
      </w:pPr>
    </w:p>
    <w:p w:rsidR="0095348F" w:rsidRPr="00482593" w:rsidRDefault="0095348F" w:rsidP="0095348F">
      <w:pPr>
        <w:spacing w:after="480" w:line="240" w:lineRule="auto"/>
        <w:ind w:left="1148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82593">
        <w:rPr>
          <w:rFonts w:ascii="Times New Roman" w:hAnsi="Times New Roman" w:cs="Times New Roman"/>
          <w:spacing w:val="-4"/>
          <w:sz w:val="28"/>
          <w:szCs w:val="28"/>
        </w:rPr>
        <w:t>к Порядку проведения конкурсного отбора</w:t>
      </w:r>
    </w:p>
    <w:p w:rsidR="0095348F" w:rsidRPr="00482593" w:rsidRDefault="0095348F" w:rsidP="0095348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95348F" w:rsidRPr="00482593" w:rsidRDefault="0095348F" w:rsidP="0095348F">
      <w:pPr>
        <w:widowControl w:val="0"/>
        <w:tabs>
          <w:tab w:val="left" w:pos="426"/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2593">
        <w:rPr>
          <w:rFonts w:ascii="Times New Roman" w:eastAsia="Calibri" w:hAnsi="Times New Roman" w:cs="Times New Roman"/>
          <w:b/>
          <w:sz w:val="28"/>
          <w:szCs w:val="28"/>
        </w:rPr>
        <w:t>регистрации заявок, поданных на участие в конкурсном отборе проектов</w:t>
      </w:r>
    </w:p>
    <w:p w:rsidR="0095348F" w:rsidRPr="00482593" w:rsidRDefault="0095348F" w:rsidP="0095348F">
      <w:pPr>
        <w:widowControl w:val="0"/>
        <w:tabs>
          <w:tab w:val="left" w:pos="426"/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t>по благоустройству сельских территорий для предоставления субсидий</w:t>
      </w:r>
    </w:p>
    <w:p w:rsidR="0095348F" w:rsidRPr="00482593" w:rsidRDefault="0095348F" w:rsidP="00C6794E">
      <w:pPr>
        <w:widowControl w:val="0"/>
        <w:tabs>
          <w:tab w:val="left" w:pos="426"/>
          <w:tab w:val="left" w:pos="9923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местным бюджетам из областного бюджета на </w:t>
      </w:r>
      <w:r w:rsidR="00C6794E"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реализацию мероприятий</w:t>
      </w:r>
      <w:r w:rsidR="00C6794E" w:rsidRPr="00482593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по благоустройству сельских территорий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117"/>
        <w:gridCol w:w="2315"/>
        <w:gridCol w:w="2309"/>
        <w:gridCol w:w="4548"/>
        <w:gridCol w:w="2896"/>
      </w:tblGrid>
      <w:tr w:rsidR="00027F41" w:rsidRPr="00482593" w:rsidTr="00C319B5">
        <w:trPr>
          <w:cantSplit/>
          <w:trHeight w:val="884"/>
        </w:trPr>
        <w:tc>
          <w:tcPr>
            <w:tcW w:w="215" w:type="pct"/>
            <w:hideMark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1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Наименование</w:t>
            </w:r>
          </w:p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муниципального образования К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ровской области, направившего з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явку на участие</w:t>
            </w:r>
            <w:r w:rsidRPr="004825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 конкурсном отб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ре, ИНН</w:t>
            </w:r>
          </w:p>
        </w:tc>
        <w:tc>
          <w:tcPr>
            <w:tcW w:w="781" w:type="pct"/>
            <w:hideMark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Дата и время получ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е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ния заявки на участие в конкурсном отборе</w:t>
            </w:r>
          </w:p>
        </w:tc>
        <w:tc>
          <w:tcPr>
            <w:tcW w:w="779" w:type="pct"/>
            <w:hideMark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заявки</w:t>
            </w:r>
            <w:r w:rsidRPr="004825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на участие в ко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курсном отборе</w:t>
            </w:r>
          </w:p>
        </w:tc>
        <w:tc>
          <w:tcPr>
            <w:tcW w:w="153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 и подпись должнос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ного лица, получившего заявку 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на участие</w:t>
            </w:r>
            <w:r w:rsidRPr="0048259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 конкурсном отборе</w:t>
            </w:r>
          </w:p>
        </w:tc>
        <w:tc>
          <w:tcPr>
            <w:tcW w:w="977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рассмотрения заявки 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на участие в ко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</w:t>
            </w:r>
            <w:r w:rsidRPr="0048259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курсном отборе</w:t>
            </w:r>
          </w:p>
        </w:tc>
      </w:tr>
      <w:tr w:rsidR="00027F41" w:rsidRPr="00482593" w:rsidTr="00C319B5">
        <w:trPr>
          <w:cantSplit/>
          <w:trHeight w:val="240"/>
        </w:trPr>
        <w:tc>
          <w:tcPr>
            <w:tcW w:w="215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7F41" w:rsidRPr="00482593" w:rsidTr="00C319B5">
        <w:trPr>
          <w:cantSplit/>
          <w:trHeight w:val="240"/>
        </w:trPr>
        <w:tc>
          <w:tcPr>
            <w:tcW w:w="215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7F41" w:rsidRPr="00482593" w:rsidTr="00C319B5">
        <w:trPr>
          <w:cantSplit/>
          <w:trHeight w:val="240"/>
        </w:trPr>
        <w:tc>
          <w:tcPr>
            <w:tcW w:w="215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hideMark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7F41" w:rsidRPr="00482593" w:rsidTr="00C319B5">
        <w:trPr>
          <w:cantSplit/>
          <w:trHeight w:val="240"/>
        </w:trPr>
        <w:tc>
          <w:tcPr>
            <w:tcW w:w="215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9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7F41" w:rsidRPr="00482593" w:rsidTr="00C319B5">
        <w:trPr>
          <w:cantSplit/>
          <w:trHeight w:val="240"/>
        </w:trPr>
        <w:tc>
          <w:tcPr>
            <w:tcW w:w="215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9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7F41" w:rsidRPr="00482593" w:rsidTr="00C319B5">
        <w:trPr>
          <w:cantSplit/>
          <w:trHeight w:val="240"/>
        </w:trPr>
        <w:tc>
          <w:tcPr>
            <w:tcW w:w="215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9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7F41" w:rsidRPr="00482593" w:rsidTr="00C319B5">
        <w:trPr>
          <w:cantSplit/>
          <w:trHeight w:val="240"/>
        </w:trPr>
        <w:tc>
          <w:tcPr>
            <w:tcW w:w="215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9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95348F" w:rsidRPr="00482593" w:rsidRDefault="0095348F" w:rsidP="00C3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02CF3" w:rsidRPr="00482593" w:rsidRDefault="00C46AE2" w:rsidP="00C46AE2">
      <w:pPr>
        <w:spacing w:before="72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</w:p>
    <w:sectPr w:rsidR="00C02CF3" w:rsidRPr="00482593" w:rsidSect="00C46AE2">
      <w:pgSz w:w="16838" w:h="11905" w:orient="landscape"/>
      <w:pgMar w:top="1701" w:right="1134" w:bottom="851" w:left="1021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5C" w:rsidRDefault="00642D5C" w:rsidP="00A37490">
      <w:pPr>
        <w:spacing w:after="0" w:line="240" w:lineRule="auto"/>
      </w:pPr>
      <w:r>
        <w:separator/>
      </w:r>
    </w:p>
  </w:endnote>
  <w:endnote w:type="continuationSeparator" w:id="0">
    <w:p w:rsidR="00642D5C" w:rsidRDefault="00642D5C" w:rsidP="00A3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5C" w:rsidRDefault="00642D5C" w:rsidP="00A37490">
      <w:pPr>
        <w:spacing w:after="0" w:line="240" w:lineRule="auto"/>
      </w:pPr>
      <w:r>
        <w:separator/>
      </w:r>
    </w:p>
  </w:footnote>
  <w:footnote w:type="continuationSeparator" w:id="0">
    <w:p w:rsidR="00642D5C" w:rsidRDefault="00642D5C" w:rsidP="00A37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399246"/>
      <w:docPartObj>
        <w:docPartGallery w:val="Page Numbers (Top of Page)"/>
        <w:docPartUnique/>
      </w:docPartObj>
    </w:sdtPr>
    <w:sdtContent>
      <w:p w:rsidR="003C67D0" w:rsidRDefault="003C67D0">
        <w:pPr>
          <w:pStyle w:val="a7"/>
          <w:jc w:val="center"/>
        </w:pPr>
        <w:r w:rsidRPr="00057A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7A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7A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CEE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057A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67D0" w:rsidRDefault="003C67D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D0" w:rsidRPr="0050587E" w:rsidRDefault="003C67D0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3C67D0" w:rsidRDefault="003C67D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7D0" w:rsidRPr="00190480" w:rsidRDefault="003C67D0" w:rsidP="00190480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190480">
      <w:fldChar w:fldCharType="begin"/>
    </w:r>
    <w:r>
      <w:instrText xml:space="preserve"> PAGE   \* MERGEFORMAT </w:instrText>
    </w:r>
    <w:r w:rsidRPr="00190480">
      <w:fldChar w:fldCharType="separate"/>
    </w:r>
    <w:r w:rsidR="00133F11" w:rsidRPr="00133F11">
      <w:rPr>
        <w:rFonts w:ascii="Times New Roman" w:hAnsi="Times New Roman" w:cs="Times New Roman"/>
        <w:noProof/>
        <w:sz w:val="24"/>
        <w:szCs w:val="24"/>
      </w:rPr>
      <w:t>90</w:t>
    </w:r>
    <w:r w:rsidRPr="00190480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AB2"/>
    <w:multiLevelType w:val="multilevel"/>
    <w:tmpl w:val="0A5A72B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">
    <w:nsid w:val="07C40BF7"/>
    <w:multiLevelType w:val="hybridMultilevel"/>
    <w:tmpl w:val="494EB1EA"/>
    <w:lvl w:ilvl="0" w:tplc="D26CEF90">
      <w:start w:val="1"/>
      <w:numFmt w:val="decimal"/>
      <w:lvlText w:val="%1."/>
      <w:lvlJc w:val="righ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8F54D42"/>
    <w:multiLevelType w:val="hybridMultilevel"/>
    <w:tmpl w:val="886C4204"/>
    <w:lvl w:ilvl="0" w:tplc="DDC44B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D7E18"/>
    <w:multiLevelType w:val="hybridMultilevel"/>
    <w:tmpl w:val="BDFC25DE"/>
    <w:lvl w:ilvl="0" w:tplc="1590B6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1523AB4"/>
    <w:multiLevelType w:val="hybridMultilevel"/>
    <w:tmpl w:val="BF7EF4DC"/>
    <w:lvl w:ilvl="0" w:tplc="E4D2D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8A01B8"/>
    <w:multiLevelType w:val="hybridMultilevel"/>
    <w:tmpl w:val="BDFC25DE"/>
    <w:lvl w:ilvl="0" w:tplc="1590B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43A76"/>
    <w:multiLevelType w:val="multilevel"/>
    <w:tmpl w:val="D5744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90213D8"/>
    <w:multiLevelType w:val="multilevel"/>
    <w:tmpl w:val="EC064CC6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8">
    <w:nsid w:val="1B985D2F"/>
    <w:multiLevelType w:val="multilevel"/>
    <w:tmpl w:val="230A794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2."/>
      <w:lvlJc w:val="left"/>
      <w:pPr>
        <w:ind w:left="3131" w:hanging="720"/>
      </w:pPr>
      <w:rPr>
        <w:rFonts w:ascii="Times New Roman" w:eastAsiaTheme="minorHAnsi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32DB46D8"/>
    <w:multiLevelType w:val="multilevel"/>
    <w:tmpl w:val="51D61866"/>
    <w:lvl w:ilvl="0">
      <w:start w:val="1"/>
      <w:numFmt w:val="decimal"/>
      <w:lvlText w:val="%1."/>
      <w:lvlJc w:val="left"/>
      <w:pPr>
        <w:ind w:left="990" w:hanging="45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33197D59"/>
    <w:multiLevelType w:val="multilevel"/>
    <w:tmpl w:val="5B78A438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hAnsi="Times New Roman" w:cs="Times New Roman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37130D68"/>
    <w:multiLevelType w:val="multilevel"/>
    <w:tmpl w:val="D95AE458"/>
    <w:lvl w:ilvl="0">
      <w:start w:val="1"/>
      <w:numFmt w:val="decimal"/>
      <w:lvlText w:val="%1."/>
      <w:lvlJc w:val="left"/>
      <w:pPr>
        <w:ind w:left="177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2">
    <w:nsid w:val="3C7D56BF"/>
    <w:multiLevelType w:val="hybridMultilevel"/>
    <w:tmpl w:val="06401398"/>
    <w:lvl w:ilvl="0" w:tplc="82CC48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111FE9"/>
    <w:multiLevelType w:val="multilevel"/>
    <w:tmpl w:val="0F0458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0594711"/>
    <w:multiLevelType w:val="hybridMultilevel"/>
    <w:tmpl w:val="682AB172"/>
    <w:lvl w:ilvl="0" w:tplc="CDE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404A48"/>
    <w:multiLevelType w:val="multilevel"/>
    <w:tmpl w:val="20A84A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6">
    <w:nsid w:val="4A167FF1"/>
    <w:multiLevelType w:val="multilevel"/>
    <w:tmpl w:val="42D2E85C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4F2B6149"/>
    <w:multiLevelType w:val="multilevel"/>
    <w:tmpl w:val="3640B4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8">
    <w:nsid w:val="508C6136"/>
    <w:multiLevelType w:val="hybridMultilevel"/>
    <w:tmpl w:val="8D50D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D1C8F"/>
    <w:multiLevelType w:val="multilevel"/>
    <w:tmpl w:val="B6F441B6"/>
    <w:lvl w:ilvl="0">
      <w:start w:val="10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5BC96B23"/>
    <w:multiLevelType w:val="hybridMultilevel"/>
    <w:tmpl w:val="BB30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F1F07"/>
    <w:multiLevelType w:val="multilevel"/>
    <w:tmpl w:val="FD184B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2">
    <w:nsid w:val="623D1569"/>
    <w:multiLevelType w:val="multilevel"/>
    <w:tmpl w:val="498CDE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66C5522D"/>
    <w:multiLevelType w:val="hybridMultilevel"/>
    <w:tmpl w:val="BDFC25DE"/>
    <w:lvl w:ilvl="0" w:tplc="1590B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17E49"/>
    <w:multiLevelType w:val="multilevel"/>
    <w:tmpl w:val="B0A42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71924294"/>
    <w:multiLevelType w:val="multilevel"/>
    <w:tmpl w:val="BF42FA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8"/>
  </w:num>
  <w:num w:numId="5">
    <w:abstractNumId w:val="22"/>
  </w:num>
  <w:num w:numId="6">
    <w:abstractNumId w:val="23"/>
  </w:num>
  <w:num w:numId="7">
    <w:abstractNumId w:val="5"/>
  </w:num>
  <w:num w:numId="8">
    <w:abstractNumId w:val="3"/>
  </w:num>
  <w:num w:numId="9">
    <w:abstractNumId w:val="25"/>
  </w:num>
  <w:num w:numId="10">
    <w:abstractNumId w:val="19"/>
  </w:num>
  <w:num w:numId="11">
    <w:abstractNumId w:val="20"/>
  </w:num>
  <w:num w:numId="12">
    <w:abstractNumId w:val="2"/>
  </w:num>
  <w:num w:numId="13">
    <w:abstractNumId w:val="9"/>
  </w:num>
  <w:num w:numId="14">
    <w:abstractNumId w:val="17"/>
  </w:num>
  <w:num w:numId="15">
    <w:abstractNumId w:val="14"/>
  </w:num>
  <w:num w:numId="16">
    <w:abstractNumId w:val="4"/>
  </w:num>
  <w:num w:numId="17">
    <w:abstractNumId w:val="15"/>
  </w:num>
  <w:num w:numId="18">
    <w:abstractNumId w:val="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2"/>
  </w:num>
  <w:num w:numId="22">
    <w:abstractNumId w:val="1"/>
  </w:num>
  <w:num w:numId="23">
    <w:abstractNumId w:val="13"/>
  </w:num>
  <w:num w:numId="24">
    <w:abstractNumId w:val="0"/>
  </w:num>
  <w:num w:numId="25">
    <w:abstractNumId w:val="16"/>
  </w:num>
  <w:num w:numId="26">
    <w:abstractNumId w:val="2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96"/>
    <w:rsid w:val="0000086C"/>
    <w:rsid w:val="0000118B"/>
    <w:rsid w:val="000018EF"/>
    <w:rsid w:val="00001DD0"/>
    <w:rsid w:val="00002151"/>
    <w:rsid w:val="0000285C"/>
    <w:rsid w:val="00002F5D"/>
    <w:rsid w:val="00004678"/>
    <w:rsid w:val="0000538B"/>
    <w:rsid w:val="0000544B"/>
    <w:rsid w:val="000057D4"/>
    <w:rsid w:val="000061D3"/>
    <w:rsid w:val="00007BEE"/>
    <w:rsid w:val="000101D9"/>
    <w:rsid w:val="00010CE3"/>
    <w:rsid w:val="00011365"/>
    <w:rsid w:val="00013906"/>
    <w:rsid w:val="00013FD5"/>
    <w:rsid w:val="0001471A"/>
    <w:rsid w:val="00017879"/>
    <w:rsid w:val="0002351C"/>
    <w:rsid w:val="00024284"/>
    <w:rsid w:val="00026F36"/>
    <w:rsid w:val="00027822"/>
    <w:rsid w:val="00027982"/>
    <w:rsid w:val="00027F41"/>
    <w:rsid w:val="0003169A"/>
    <w:rsid w:val="000321F1"/>
    <w:rsid w:val="00033D33"/>
    <w:rsid w:val="000371A7"/>
    <w:rsid w:val="00037BC9"/>
    <w:rsid w:val="00040017"/>
    <w:rsid w:val="0004019B"/>
    <w:rsid w:val="00040DE2"/>
    <w:rsid w:val="0004313C"/>
    <w:rsid w:val="000434EC"/>
    <w:rsid w:val="00044D9B"/>
    <w:rsid w:val="00045990"/>
    <w:rsid w:val="000459E7"/>
    <w:rsid w:val="000466FB"/>
    <w:rsid w:val="00046B74"/>
    <w:rsid w:val="00047F89"/>
    <w:rsid w:val="000508F2"/>
    <w:rsid w:val="000513BC"/>
    <w:rsid w:val="00051E97"/>
    <w:rsid w:val="00052C53"/>
    <w:rsid w:val="00052D50"/>
    <w:rsid w:val="00053191"/>
    <w:rsid w:val="00053BE1"/>
    <w:rsid w:val="00054352"/>
    <w:rsid w:val="00054648"/>
    <w:rsid w:val="000557F7"/>
    <w:rsid w:val="000569AC"/>
    <w:rsid w:val="00057951"/>
    <w:rsid w:val="00057AFC"/>
    <w:rsid w:val="00060B01"/>
    <w:rsid w:val="00061157"/>
    <w:rsid w:val="00061ABC"/>
    <w:rsid w:val="00063A78"/>
    <w:rsid w:val="00063C07"/>
    <w:rsid w:val="00063CE1"/>
    <w:rsid w:val="000649AC"/>
    <w:rsid w:val="0006537F"/>
    <w:rsid w:val="00065C47"/>
    <w:rsid w:val="00066947"/>
    <w:rsid w:val="00067028"/>
    <w:rsid w:val="00067AFC"/>
    <w:rsid w:val="00067B35"/>
    <w:rsid w:val="000700AC"/>
    <w:rsid w:val="00070EF2"/>
    <w:rsid w:val="00071C0A"/>
    <w:rsid w:val="000728FE"/>
    <w:rsid w:val="000740E7"/>
    <w:rsid w:val="00074B57"/>
    <w:rsid w:val="00077334"/>
    <w:rsid w:val="00077FD7"/>
    <w:rsid w:val="000815E9"/>
    <w:rsid w:val="00082DB4"/>
    <w:rsid w:val="00086E7C"/>
    <w:rsid w:val="00086F9D"/>
    <w:rsid w:val="00087909"/>
    <w:rsid w:val="00087F0D"/>
    <w:rsid w:val="00093A5E"/>
    <w:rsid w:val="00095533"/>
    <w:rsid w:val="00095761"/>
    <w:rsid w:val="0009622A"/>
    <w:rsid w:val="000964D3"/>
    <w:rsid w:val="000A0079"/>
    <w:rsid w:val="000A0250"/>
    <w:rsid w:val="000A0EB6"/>
    <w:rsid w:val="000A2C06"/>
    <w:rsid w:val="000A367F"/>
    <w:rsid w:val="000A7033"/>
    <w:rsid w:val="000B0422"/>
    <w:rsid w:val="000B19A5"/>
    <w:rsid w:val="000B2960"/>
    <w:rsid w:val="000B3747"/>
    <w:rsid w:val="000B41C8"/>
    <w:rsid w:val="000B46E6"/>
    <w:rsid w:val="000B664E"/>
    <w:rsid w:val="000C170C"/>
    <w:rsid w:val="000C171E"/>
    <w:rsid w:val="000C1B40"/>
    <w:rsid w:val="000C2032"/>
    <w:rsid w:val="000C2150"/>
    <w:rsid w:val="000C2CE6"/>
    <w:rsid w:val="000C40FD"/>
    <w:rsid w:val="000C43FC"/>
    <w:rsid w:val="000C47FD"/>
    <w:rsid w:val="000C4AC3"/>
    <w:rsid w:val="000C4C01"/>
    <w:rsid w:val="000C574F"/>
    <w:rsid w:val="000C72BF"/>
    <w:rsid w:val="000D0FB2"/>
    <w:rsid w:val="000D1229"/>
    <w:rsid w:val="000D3B65"/>
    <w:rsid w:val="000D3C2B"/>
    <w:rsid w:val="000D4CB1"/>
    <w:rsid w:val="000D5F2C"/>
    <w:rsid w:val="000D61B9"/>
    <w:rsid w:val="000E1C56"/>
    <w:rsid w:val="000E21CC"/>
    <w:rsid w:val="000E3369"/>
    <w:rsid w:val="000E3A2A"/>
    <w:rsid w:val="000E6518"/>
    <w:rsid w:val="000F0194"/>
    <w:rsid w:val="000F2BFC"/>
    <w:rsid w:val="000F32FA"/>
    <w:rsid w:val="000F4B65"/>
    <w:rsid w:val="000F4BFF"/>
    <w:rsid w:val="000F5521"/>
    <w:rsid w:val="000F6A13"/>
    <w:rsid w:val="00100E14"/>
    <w:rsid w:val="00101E63"/>
    <w:rsid w:val="001029F7"/>
    <w:rsid w:val="00103918"/>
    <w:rsid w:val="00104633"/>
    <w:rsid w:val="00105219"/>
    <w:rsid w:val="00105837"/>
    <w:rsid w:val="00111E27"/>
    <w:rsid w:val="00114916"/>
    <w:rsid w:val="00115B35"/>
    <w:rsid w:val="00116285"/>
    <w:rsid w:val="00116AE0"/>
    <w:rsid w:val="00117155"/>
    <w:rsid w:val="001206A2"/>
    <w:rsid w:val="00120E1E"/>
    <w:rsid w:val="00124B4D"/>
    <w:rsid w:val="001279A0"/>
    <w:rsid w:val="00133F11"/>
    <w:rsid w:val="001344D4"/>
    <w:rsid w:val="001349D5"/>
    <w:rsid w:val="00135451"/>
    <w:rsid w:val="00136282"/>
    <w:rsid w:val="00136385"/>
    <w:rsid w:val="001364CF"/>
    <w:rsid w:val="00137834"/>
    <w:rsid w:val="00140624"/>
    <w:rsid w:val="00141CFE"/>
    <w:rsid w:val="00142CE5"/>
    <w:rsid w:val="001434DB"/>
    <w:rsid w:val="00144443"/>
    <w:rsid w:val="001464BC"/>
    <w:rsid w:val="00147214"/>
    <w:rsid w:val="001475BA"/>
    <w:rsid w:val="00151C2F"/>
    <w:rsid w:val="00152712"/>
    <w:rsid w:val="00153136"/>
    <w:rsid w:val="00154509"/>
    <w:rsid w:val="00155E87"/>
    <w:rsid w:val="00157036"/>
    <w:rsid w:val="0015745B"/>
    <w:rsid w:val="00157830"/>
    <w:rsid w:val="001619D7"/>
    <w:rsid w:val="00163E64"/>
    <w:rsid w:val="00167F4D"/>
    <w:rsid w:val="001711A6"/>
    <w:rsid w:val="00176310"/>
    <w:rsid w:val="00176EF1"/>
    <w:rsid w:val="00180954"/>
    <w:rsid w:val="00180CED"/>
    <w:rsid w:val="0018108E"/>
    <w:rsid w:val="00181517"/>
    <w:rsid w:val="00181961"/>
    <w:rsid w:val="00181F0A"/>
    <w:rsid w:val="0018201D"/>
    <w:rsid w:val="00185658"/>
    <w:rsid w:val="00186C86"/>
    <w:rsid w:val="00190480"/>
    <w:rsid w:val="0019290B"/>
    <w:rsid w:val="00192EE7"/>
    <w:rsid w:val="00193CC6"/>
    <w:rsid w:val="00193EDC"/>
    <w:rsid w:val="00196334"/>
    <w:rsid w:val="00196909"/>
    <w:rsid w:val="001A09CB"/>
    <w:rsid w:val="001A0B51"/>
    <w:rsid w:val="001A18A9"/>
    <w:rsid w:val="001A1F7C"/>
    <w:rsid w:val="001A2A85"/>
    <w:rsid w:val="001A36B8"/>
    <w:rsid w:val="001A48FD"/>
    <w:rsid w:val="001A7655"/>
    <w:rsid w:val="001B08DD"/>
    <w:rsid w:val="001B111C"/>
    <w:rsid w:val="001B1679"/>
    <w:rsid w:val="001B3BF2"/>
    <w:rsid w:val="001B47EE"/>
    <w:rsid w:val="001B56AC"/>
    <w:rsid w:val="001B698A"/>
    <w:rsid w:val="001C2C1B"/>
    <w:rsid w:val="001C2F61"/>
    <w:rsid w:val="001C30A3"/>
    <w:rsid w:val="001C3AE6"/>
    <w:rsid w:val="001C3BB5"/>
    <w:rsid w:val="001C4121"/>
    <w:rsid w:val="001C445C"/>
    <w:rsid w:val="001C50DE"/>
    <w:rsid w:val="001C5A3C"/>
    <w:rsid w:val="001C684C"/>
    <w:rsid w:val="001C70C0"/>
    <w:rsid w:val="001D12E5"/>
    <w:rsid w:val="001D46C0"/>
    <w:rsid w:val="001E0995"/>
    <w:rsid w:val="001E0A5A"/>
    <w:rsid w:val="001E0AD1"/>
    <w:rsid w:val="001E0DC7"/>
    <w:rsid w:val="001E0E6E"/>
    <w:rsid w:val="001E2A61"/>
    <w:rsid w:val="001E506A"/>
    <w:rsid w:val="001E637C"/>
    <w:rsid w:val="001E7D40"/>
    <w:rsid w:val="001F305E"/>
    <w:rsid w:val="001F5873"/>
    <w:rsid w:val="001F7D46"/>
    <w:rsid w:val="00200480"/>
    <w:rsid w:val="00201A09"/>
    <w:rsid w:val="00203327"/>
    <w:rsid w:val="00204822"/>
    <w:rsid w:val="00204834"/>
    <w:rsid w:val="0020490B"/>
    <w:rsid w:val="00204C9E"/>
    <w:rsid w:val="002051EF"/>
    <w:rsid w:val="00206505"/>
    <w:rsid w:val="0020703A"/>
    <w:rsid w:val="002108FC"/>
    <w:rsid w:val="00215159"/>
    <w:rsid w:val="00217F62"/>
    <w:rsid w:val="00220E3E"/>
    <w:rsid w:val="00221594"/>
    <w:rsid w:val="00222B6B"/>
    <w:rsid w:val="00223673"/>
    <w:rsid w:val="00224665"/>
    <w:rsid w:val="00224FC1"/>
    <w:rsid w:val="00226701"/>
    <w:rsid w:val="0022728A"/>
    <w:rsid w:val="00230BA6"/>
    <w:rsid w:val="0023132A"/>
    <w:rsid w:val="00231637"/>
    <w:rsid w:val="00231F95"/>
    <w:rsid w:val="002323DC"/>
    <w:rsid w:val="00232C85"/>
    <w:rsid w:val="00233255"/>
    <w:rsid w:val="00233DB5"/>
    <w:rsid w:val="00234666"/>
    <w:rsid w:val="00235CD8"/>
    <w:rsid w:val="00235FCD"/>
    <w:rsid w:val="00236583"/>
    <w:rsid w:val="00236BD3"/>
    <w:rsid w:val="00237859"/>
    <w:rsid w:val="002406BA"/>
    <w:rsid w:val="00244BE3"/>
    <w:rsid w:val="002463D1"/>
    <w:rsid w:val="00246D94"/>
    <w:rsid w:val="00251957"/>
    <w:rsid w:val="00251B8F"/>
    <w:rsid w:val="00252769"/>
    <w:rsid w:val="00254000"/>
    <w:rsid w:val="0025521D"/>
    <w:rsid w:val="002610C1"/>
    <w:rsid w:val="002615E2"/>
    <w:rsid w:val="00261E65"/>
    <w:rsid w:val="00262154"/>
    <w:rsid w:val="002646E4"/>
    <w:rsid w:val="0026656D"/>
    <w:rsid w:val="0026765A"/>
    <w:rsid w:val="00267E6F"/>
    <w:rsid w:val="0027000E"/>
    <w:rsid w:val="0027238C"/>
    <w:rsid w:val="00275827"/>
    <w:rsid w:val="002775C8"/>
    <w:rsid w:val="002778AC"/>
    <w:rsid w:val="00281EEA"/>
    <w:rsid w:val="00282348"/>
    <w:rsid w:val="0028299C"/>
    <w:rsid w:val="00284DC0"/>
    <w:rsid w:val="0028770E"/>
    <w:rsid w:val="00287D31"/>
    <w:rsid w:val="00287F3A"/>
    <w:rsid w:val="002909C8"/>
    <w:rsid w:val="00292422"/>
    <w:rsid w:val="00293BA8"/>
    <w:rsid w:val="00293C53"/>
    <w:rsid w:val="00294D35"/>
    <w:rsid w:val="002965E4"/>
    <w:rsid w:val="002968AA"/>
    <w:rsid w:val="00296975"/>
    <w:rsid w:val="002A02B1"/>
    <w:rsid w:val="002A0A8E"/>
    <w:rsid w:val="002A13D8"/>
    <w:rsid w:val="002A18BF"/>
    <w:rsid w:val="002A194A"/>
    <w:rsid w:val="002A3651"/>
    <w:rsid w:val="002A418F"/>
    <w:rsid w:val="002A5E14"/>
    <w:rsid w:val="002A7D1D"/>
    <w:rsid w:val="002B0C38"/>
    <w:rsid w:val="002B2877"/>
    <w:rsid w:val="002B29C6"/>
    <w:rsid w:val="002B2C65"/>
    <w:rsid w:val="002B2E1E"/>
    <w:rsid w:val="002B3BB3"/>
    <w:rsid w:val="002B4596"/>
    <w:rsid w:val="002B71FC"/>
    <w:rsid w:val="002C0244"/>
    <w:rsid w:val="002C2628"/>
    <w:rsid w:val="002C2F46"/>
    <w:rsid w:val="002C48F7"/>
    <w:rsid w:val="002C6182"/>
    <w:rsid w:val="002C685D"/>
    <w:rsid w:val="002D0398"/>
    <w:rsid w:val="002D158E"/>
    <w:rsid w:val="002D23C9"/>
    <w:rsid w:val="002D5CAF"/>
    <w:rsid w:val="002D706A"/>
    <w:rsid w:val="002E051F"/>
    <w:rsid w:val="002E07FD"/>
    <w:rsid w:val="002E0F60"/>
    <w:rsid w:val="002E30BE"/>
    <w:rsid w:val="002E3664"/>
    <w:rsid w:val="002E51BA"/>
    <w:rsid w:val="002E53C4"/>
    <w:rsid w:val="002E6D9D"/>
    <w:rsid w:val="002E7608"/>
    <w:rsid w:val="002E792E"/>
    <w:rsid w:val="002F28E3"/>
    <w:rsid w:val="002F3727"/>
    <w:rsid w:val="002F3CBE"/>
    <w:rsid w:val="002F79E2"/>
    <w:rsid w:val="00300105"/>
    <w:rsid w:val="003001BE"/>
    <w:rsid w:val="003003FD"/>
    <w:rsid w:val="00302D52"/>
    <w:rsid w:val="003032F8"/>
    <w:rsid w:val="003034A1"/>
    <w:rsid w:val="00303790"/>
    <w:rsid w:val="003037E9"/>
    <w:rsid w:val="00303B60"/>
    <w:rsid w:val="00306429"/>
    <w:rsid w:val="003069D0"/>
    <w:rsid w:val="00307271"/>
    <w:rsid w:val="00307508"/>
    <w:rsid w:val="00307740"/>
    <w:rsid w:val="003101A8"/>
    <w:rsid w:val="00310B25"/>
    <w:rsid w:val="0031209E"/>
    <w:rsid w:val="0031395B"/>
    <w:rsid w:val="00314BF4"/>
    <w:rsid w:val="00315008"/>
    <w:rsid w:val="00316EA0"/>
    <w:rsid w:val="0031752D"/>
    <w:rsid w:val="00317A83"/>
    <w:rsid w:val="00317B56"/>
    <w:rsid w:val="003203F4"/>
    <w:rsid w:val="0032268A"/>
    <w:rsid w:val="00323D10"/>
    <w:rsid w:val="00323F08"/>
    <w:rsid w:val="003245B0"/>
    <w:rsid w:val="00325870"/>
    <w:rsid w:val="00326AB7"/>
    <w:rsid w:val="00330EE6"/>
    <w:rsid w:val="003310E1"/>
    <w:rsid w:val="00332039"/>
    <w:rsid w:val="003328CD"/>
    <w:rsid w:val="00333A96"/>
    <w:rsid w:val="0033412F"/>
    <w:rsid w:val="003341D0"/>
    <w:rsid w:val="003346B5"/>
    <w:rsid w:val="0033532A"/>
    <w:rsid w:val="00335468"/>
    <w:rsid w:val="00335C5F"/>
    <w:rsid w:val="00336227"/>
    <w:rsid w:val="003364F4"/>
    <w:rsid w:val="00337F8F"/>
    <w:rsid w:val="00341B81"/>
    <w:rsid w:val="0034273B"/>
    <w:rsid w:val="003428C9"/>
    <w:rsid w:val="00343060"/>
    <w:rsid w:val="00343483"/>
    <w:rsid w:val="00343CA6"/>
    <w:rsid w:val="00344574"/>
    <w:rsid w:val="003454CD"/>
    <w:rsid w:val="00350E03"/>
    <w:rsid w:val="00350EF7"/>
    <w:rsid w:val="00351998"/>
    <w:rsid w:val="00352E13"/>
    <w:rsid w:val="00355C18"/>
    <w:rsid w:val="003645A4"/>
    <w:rsid w:val="003661F0"/>
    <w:rsid w:val="0036627C"/>
    <w:rsid w:val="00367786"/>
    <w:rsid w:val="00367D4D"/>
    <w:rsid w:val="00367E02"/>
    <w:rsid w:val="0037128D"/>
    <w:rsid w:val="00371A65"/>
    <w:rsid w:val="00377D78"/>
    <w:rsid w:val="00385C21"/>
    <w:rsid w:val="00385CEB"/>
    <w:rsid w:val="00385D68"/>
    <w:rsid w:val="003868F5"/>
    <w:rsid w:val="0038779D"/>
    <w:rsid w:val="00387E68"/>
    <w:rsid w:val="00390A4C"/>
    <w:rsid w:val="0039273A"/>
    <w:rsid w:val="0039287A"/>
    <w:rsid w:val="0039317F"/>
    <w:rsid w:val="003938F7"/>
    <w:rsid w:val="00394E80"/>
    <w:rsid w:val="0039579F"/>
    <w:rsid w:val="0039607D"/>
    <w:rsid w:val="003A007B"/>
    <w:rsid w:val="003A076F"/>
    <w:rsid w:val="003A0FC0"/>
    <w:rsid w:val="003A2192"/>
    <w:rsid w:val="003A364F"/>
    <w:rsid w:val="003A3B66"/>
    <w:rsid w:val="003A47FA"/>
    <w:rsid w:val="003A65EA"/>
    <w:rsid w:val="003A69C8"/>
    <w:rsid w:val="003A7C1B"/>
    <w:rsid w:val="003B0860"/>
    <w:rsid w:val="003B0CEC"/>
    <w:rsid w:val="003B0EBE"/>
    <w:rsid w:val="003B2D2E"/>
    <w:rsid w:val="003B3594"/>
    <w:rsid w:val="003B4126"/>
    <w:rsid w:val="003B45D1"/>
    <w:rsid w:val="003B5C6C"/>
    <w:rsid w:val="003B647C"/>
    <w:rsid w:val="003B6FB8"/>
    <w:rsid w:val="003B7159"/>
    <w:rsid w:val="003B7D95"/>
    <w:rsid w:val="003B7F67"/>
    <w:rsid w:val="003C074F"/>
    <w:rsid w:val="003C0F20"/>
    <w:rsid w:val="003C137B"/>
    <w:rsid w:val="003C38F6"/>
    <w:rsid w:val="003C3AF1"/>
    <w:rsid w:val="003C42B2"/>
    <w:rsid w:val="003C58CE"/>
    <w:rsid w:val="003C59E6"/>
    <w:rsid w:val="003C6093"/>
    <w:rsid w:val="003C625E"/>
    <w:rsid w:val="003C62CE"/>
    <w:rsid w:val="003C67D0"/>
    <w:rsid w:val="003D064E"/>
    <w:rsid w:val="003D0969"/>
    <w:rsid w:val="003D180D"/>
    <w:rsid w:val="003D2B19"/>
    <w:rsid w:val="003D3D14"/>
    <w:rsid w:val="003D4B4B"/>
    <w:rsid w:val="003D6652"/>
    <w:rsid w:val="003D72ED"/>
    <w:rsid w:val="003E366A"/>
    <w:rsid w:val="003E5D74"/>
    <w:rsid w:val="003E6930"/>
    <w:rsid w:val="003F0C26"/>
    <w:rsid w:val="003F1B1C"/>
    <w:rsid w:val="003F26E8"/>
    <w:rsid w:val="003F28B6"/>
    <w:rsid w:val="003F2FE4"/>
    <w:rsid w:val="003F3586"/>
    <w:rsid w:val="003F3A02"/>
    <w:rsid w:val="003F3AA9"/>
    <w:rsid w:val="003F4219"/>
    <w:rsid w:val="003F4C5A"/>
    <w:rsid w:val="003F67D3"/>
    <w:rsid w:val="003F6DA6"/>
    <w:rsid w:val="003F740A"/>
    <w:rsid w:val="004010F6"/>
    <w:rsid w:val="00403F1B"/>
    <w:rsid w:val="004078A5"/>
    <w:rsid w:val="00407A52"/>
    <w:rsid w:val="00407B04"/>
    <w:rsid w:val="00410D90"/>
    <w:rsid w:val="004115A4"/>
    <w:rsid w:val="004119BC"/>
    <w:rsid w:val="00411C4C"/>
    <w:rsid w:val="00412DA2"/>
    <w:rsid w:val="00413228"/>
    <w:rsid w:val="00415756"/>
    <w:rsid w:val="00415822"/>
    <w:rsid w:val="00415F2C"/>
    <w:rsid w:val="004164EC"/>
    <w:rsid w:val="00416797"/>
    <w:rsid w:val="00420904"/>
    <w:rsid w:val="00422777"/>
    <w:rsid w:val="00422E09"/>
    <w:rsid w:val="00424A4A"/>
    <w:rsid w:val="004264AB"/>
    <w:rsid w:val="00426D10"/>
    <w:rsid w:val="00430D44"/>
    <w:rsid w:val="00430DE2"/>
    <w:rsid w:val="00432670"/>
    <w:rsid w:val="004329F7"/>
    <w:rsid w:val="00433BFF"/>
    <w:rsid w:val="004340FF"/>
    <w:rsid w:val="00434784"/>
    <w:rsid w:val="00435556"/>
    <w:rsid w:val="00437D92"/>
    <w:rsid w:val="00440A70"/>
    <w:rsid w:val="004418A4"/>
    <w:rsid w:val="00442C93"/>
    <w:rsid w:val="0044331C"/>
    <w:rsid w:val="00445D8E"/>
    <w:rsid w:val="00447C44"/>
    <w:rsid w:val="00447F7C"/>
    <w:rsid w:val="00450229"/>
    <w:rsid w:val="00450944"/>
    <w:rsid w:val="00452BF4"/>
    <w:rsid w:val="00453C43"/>
    <w:rsid w:val="004540DE"/>
    <w:rsid w:val="0045457E"/>
    <w:rsid w:val="00454B5E"/>
    <w:rsid w:val="00455E3F"/>
    <w:rsid w:val="00457A0A"/>
    <w:rsid w:val="00460634"/>
    <w:rsid w:val="00462031"/>
    <w:rsid w:val="004649F4"/>
    <w:rsid w:val="00464D05"/>
    <w:rsid w:val="0046709B"/>
    <w:rsid w:val="0046780F"/>
    <w:rsid w:val="00467B5C"/>
    <w:rsid w:val="004704B0"/>
    <w:rsid w:val="00470961"/>
    <w:rsid w:val="004745D7"/>
    <w:rsid w:val="00475B43"/>
    <w:rsid w:val="00477072"/>
    <w:rsid w:val="00480AF2"/>
    <w:rsid w:val="00482593"/>
    <w:rsid w:val="004858E6"/>
    <w:rsid w:val="004859B6"/>
    <w:rsid w:val="00486694"/>
    <w:rsid w:val="004869A1"/>
    <w:rsid w:val="00486EE7"/>
    <w:rsid w:val="00487084"/>
    <w:rsid w:val="0049012A"/>
    <w:rsid w:val="0049092C"/>
    <w:rsid w:val="00493C11"/>
    <w:rsid w:val="00495951"/>
    <w:rsid w:val="00496075"/>
    <w:rsid w:val="0049638F"/>
    <w:rsid w:val="004A1023"/>
    <w:rsid w:val="004A1B25"/>
    <w:rsid w:val="004A1DFE"/>
    <w:rsid w:val="004A20BA"/>
    <w:rsid w:val="004A31DA"/>
    <w:rsid w:val="004A3935"/>
    <w:rsid w:val="004A5D1F"/>
    <w:rsid w:val="004A5EFF"/>
    <w:rsid w:val="004B0703"/>
    <w:rsid w:val="004B0A3D"/>
    <w:rsid w:val="004B2ECF"/>
    <w:rsid w:val="004B3274"/>
    <w:rsid w:val="004B3A9F"/>
    <w:rsid w:val="004B5696"/>
    <w:rsid w:val="004B5B65"/>
    <w:rsid w:val="004B7700"/>
    <w:rsid w:val="004C3786"/>
    <w:rsid w:val="004C4D75"/>
    <w:rsid w:val="004C5BC4"/>
    <w:rsid w:val="004C62FC"/>
    <w:rsid w:val="004C6987"/>
    <w:rsid w:val="004C72EA"/>
    <w:rsid w:val="004D12EE"/>
    <w:rsid w:val="004D1360"/>
    <w:rsid w:val="004D1E30"/>
    <w:rsid w:val="004D30A3"/>
    <w:rsid w:val="004D7406"/>
    <w:rsid w:val="004D7FF6"/>
    <w:rsid w:val="004E0A95"/>
    <w:rsid w:val="004E1A53"/>
    <w:rsid w:val="004E3C35"/>
    <w:rsid w:val="004E46D2"/>
    <w:rsid w:val="004E6383"/>
    <w:rsid w:val="004E6812"/>
    <w:rsid w:val="004E747F"/>
    <w:rsid w:val="004F08F9"/>
    <w:rsid w:val="004F1E01"/>
    <w:rsid w:val="004F2529"/>
    <w:rsid w:val="004F314E"/>
    <w:rsid w:val="004F3486"/>
    <w:rsid w:val="004F531F"/>
    <w:rsid w:val="004F55D5"/>
    <w:rsid w:val="004F6209"/>
    <w:rsid w:val="004F6599"/>
    <w:rsid w:val="004F6620"/>
    <w:rsid w:val="004F77F3"/>
    <w:rsid w:val="004F79CE"/>
    <w:rsid w:val="004F7B16"/>
    <w:rsid w:val="00503E20"/>
    <w:rsid w:val="00505543"/>
    <w:rsid w:val="0050587E"/>
    <w:rsid w:val="00506743"/>
    <w:rsid w:val="00506B1C"/>
    <w:rsid w:val="005075E2"/>
    <w:rsid w:val="00507C07"/>
    <w:rsid w:val="00510A1B"/>
    <w:rsid w:val="00511C69"/>
    <w:rsid w:val="00512521"/>
    <w:rsid w:val="00514AC3"/>
    <w:rsid w:val="00515D56"/>
    <w:rsid w:val="00517678"/>
    <w:rsid w:val="00522AB2"/>
    <w:rsid w:val="005265C1"/>
    <w:rsid w:val="00527737"/>
    <w:rsid w:val="00527871"/>
    <w:rsid w:val="00534C15"/>
    <w:rsid w:val="00535657"/>
    <w:rsid w:val="005362AB"/>
    <w:rsid w:val="00537E7D"/>
    <w:rsid w:val="00540E45"/>
    <w:rsid w:val="00540EB0"/>
    <w:rsid w:val="00541B75"/>
    <w:rsid w:val="0054254B"/>
    <w:rsid w:val="00542B04"/>
    <w:rsid w:val="00546E41"/>
    <w:rsid w:val="005474ED"/>
    <w:rsid w:val="00552814"/>
    <w:rsid w:val="005539DF"/>
    <w:rsid w:val="00553F15"/>
    <w:rsid w:val="005546F3"/>
    <w:rsid w:val="005561A9"/>
    <w:rsid w:val="005572F0"/>
    <w:rsid w:val="0056314B"/>
    <w:rsid w:val="00563FE3"/>
    <w:rsid w:val="0056421B"/>
    <w:rsid w:val="005659EA"/>
    <w:rsid w:val="0056665F"/>
    <w:rsid w:val="005666B9"/>
    <w:rsid w:val="005667C5"/>
    <w:rsid w:val="00570398"/>
    <w:rsid w:val="00570ADA"/>
    <w:rsid w:val="00571228"/>
    <w:rsid w:val="00571EAE"/>
    <w:rsid w:val="00573A90"/>
    <w:rsid w:val="00574943"/>
    <w:rsid w:val="00574EF0"/>
    <w:rsid w:val="00575392"/>
    <w:rsid w:val="0057645C"/>
    <w:rsid w:val="00577DDB"/>
    <w:rsid w:val="00581EF8"/>
    <w:rsid w:val="00582FB4"/>
    <w:rsid w:val="00585F1B"/>
    <w:rsid w:val="00587022"/>
    <w:rsid w:val="00587FB0"/>
    <w:rsid w:val="00590461"/>
    <w:rsid w:val="005916DC"/>
    <w:rsid w:val="00591EF8"/>
    <w:rsid w:val="005951F0"/>
    <w:rsid w:val="00595B98"/>
    <w:rsid w:val="00595E5E"/>
    <w:rsid w:val="005970CB"/>
    <w:rsid w:val="00597640"/>
    <w:rsid w:val="005A0B9F"/>
    <w:rsid w:val="005A0E0E"/>
    <w:rsid w:val="005A1CF1"/>
    <w:rsid w:val="005A1E5C"/>
    <w:rsid w:val="005A22B0"/>
    <w:rsid w:val="005A2491"/>
    <w:rsid w:val="005A32BD"/>
    <w:rsid w:val="005A465B"/>
    <w:rsid w:val="005A496A"/>
    <w:rsid w:val="005A695F"/>
    <w:rsid w:val="005A7518"/>
    <w:rsid w:val="005A7BBD"/>
    <w:rsid w:val="005B1C37"/>
    <w:rsid w:val="005B1DC9"/>
    <w:rsid w:val="005B290A"/>
    <w:rsid w:val="005B39DD"/>
    <w:rsid w:val="005B6D63"/>
    <w:rsid w:val="005C1922"/>
    <w:rsid w:val="005C2261"/>
    <w:rsid w:val="005C4AC8"/>
    <w:rsid w:val="005C584B"/>
    <w:rsid w:val="005C5B21"/>
    <w:rsid w:val="005C6861"/>
    <w:rsid w:val="005D0026"/>
    <w:rsid w:val="005D02F8"/>
    <w:rsid w:val="005D10C4"/>
    <w:rsid w:val="005D4099"/>
    <w:rsid w:val="005D5BA0"/>
    <w:rsid w:val="005D60D5"/>
    <w:rsid w:val="005D65D3"/>
    <w:rsid w:val="005D755F"/>
    <w:rsid w:val="005E012B"/>
    <w:rsid w:val="005E04DC"/>
    <w:rsid w:val="005E0526"/>
    <w:rsid w:val="005E0A9B"/>
    <w:rsid w:val="005E19DA"/>
    <w:rsid w:val="005E23F2"/>
    <w:rsid w:val="005E36DB"/>
    <w:rsid w:val="005E3A2F"/>
    <w:rsid w:val="005E40C8"/>
    <w:rsid w:val="005E46BB"/>
    <w:rsid w:val="005E517A"/>
    <w:rsid w:val="005E5491"/>
    <w:rsid w:val="005E55C3"/>
    <w:rsid w:val="005E5B12"/>
    <w:rsid w:val="005E754E"/>
    <w:rsid w:val="005E79A9"/>
    <w:rsid w:val="005F0FDC"/>
    <w:rsid w:val="005F1E7E"/>
    <w:rsid w:val="005F1F8D"/>
    <w:rsid w:val="005F48CA"/>
    <w:rsid w:val="005F609D"/>
    <w:rsid w:val="00600148"/>
    <w:rsid w:val="0060099E"/>
    <w:rsid w:val="00601270"/>
    <w:rsid w:val="006045BE"/>
    <w:rsid w:val="00604861"/>
    <w:rsid w:val="00604E61"/>
    <w:rsid w:val="006053DC"/>
    <w:rsid w:val="006055C7"/>
    <w:rsid w:val="0060567E"/>
    <w:rsid w:val="0061026D"/>
    <w:rsid w:val="00611E86"/>
    <w:rsid w:val="006127C0"/>
    <w:rsid w:val="0061339A"/>
    <w:rsid w:val="006139E8"/>
    <w:rsid w:val="00614A38"/>
    <w:rsid w:val="00615F34"/>
    <w:rsid w:val="00621157"/>
    <w:rsid w:val="006215FC"/>
    <w:rsid w:val="006216C5"/>
    <w:rsid w:val="0062283C"/>
    <w:rsid w:val="00625C10"/>
    <w:rsid w:val="00627970"/>
    <w:rsid w:val="00630741"/>
    <w:rsid w:val="00631555"/>
    <w:rsid w:val="00632F2A"/>
    <w:rsid w:val="0063315A"/>
    <w:rsid w:val="0063406D"/>
    <w:rsid w:val="00640868"/>
    <w:rsid w:val="00641C1F"/>
    <w:rsid w:val="00642D5C"/>
    <w:rsid w:val="0064340F"/>
    <w:rsid w:val="006435D8"/>
    <w:rsid w:val="00644491"/>
    <w:rsid w:val="006451F2"/>
    <w:rsid w:val="00645461"/>
    <w:rsid w:val="00646433"/>
    <w:rsid w:val="00646896"/>
    <w:rsid w:val="00646B7D"/>
    <w:rsid w:val="0064712D"/>
    <w:rsid w:val="0064751A"/>
    <w:rsid w:val="00647B23"/>
    <w:rsid w:val="00651C29"/>
    <w:rsid w:val="006525BE"/>
    <w:rsid w:val="006538C4"/>
    <w:rsid w:val="00656F9D"/>
    <w:rsid w:val="00660AC1"/>
    <w:rsid w:val="006635F0"/>
    <w:rsid w:val="006648AB"/>
    <w:rsid w:val="006649BF"/>
    <w:rsid w:val="00665D4D"/>
    <w:rsid w:val="00666375"/>
    <w:rsid w:val="006666AB"/>
    <w:rsid w:val="00667435"/>
    <w:rsid w:val="00671F90"/>
    <w:rsid w:val="006723F4"/>
    <w:rsid w:val="006731AE"/>
    <w:rsid w:val="006737CC"/>
    <w:rsid w:val="00673B4D"/>
    <w:rsid w:val="00676733"/>
    <w:rsid w:val="00676C52"/>
    <w:rsid w:val="0068047B"/>
    <w:rsid w:val="0068091B"/>
    <w:rsid w:val="006815D3"/>
    <w:rsid w:val="00686249"/>
    <w:rsid w:val="0068672E"/>
    <w:rsid w:val="00686BBA"/>
    <w:rsid w:val="00687D04"/>
    <w:rsid w:val="0069116D"/>
    <w:rsid w:val="006924A4"/>
    <w:rsid w:val="0069311F"/>
    <w:rsid w:val="00693AD3"/>
    <w:rsid w:val="00694AA8"/>
    <w:rsid w:val="00697BE6"/>
    <w:rsid w:val="006A0B21"/>
    <w:rsid w:val="006A0D3D"/>
    <w:rsid w:val="006A18D0"/>
    <w:rsid w:val="006A5A81"/>
    <w:rsid w:val="006A78D9"/>
    <w:rsid w:val="006B2F30"/>
    <w:rsid w:val="006B3CAE"/>
    <w:rsid w:val="006B436C"/>
    <w:rsid w:val="006B43F5"/>
    <w:rsid w:val="006B4BE4"/>
    <w:rsid w:val="006B629B"/>
    <w:rsid w:val="006B679C"/>
    <w:rsid w:val="006B6CAB"/>
    <w:rsid w:val="006C2CA3"/>
    <w:rsid w:val="006C2E58"/>
    <w:rsid w:val="006C3928"/>
    <w:rsid w:val="006C5187"/>
    <w:rsid w:val="006C5E93"/>
    <w:rsid w:val="006C6550"/>
    <w:rsid w:val="006C70DC"/>
    <w:rsid w:val="006D0B43"/>
    <w:rsid w:val="006D0DCF"/>
    <w:rsid w:val="006D365B"/>
    <w:rsid w:val="006D4AA8"/>
    <w:rsid w:val="006D786F"/>
    <w:rsid w:val="006E047D"/>
    <w:rsid w:val="006E0A3C"/>
    <w:rsid w:val="006E2195"/>
    <w:rsid w:val="006E22BC"/>
    <w:rsid w:val="006E5F3A"/>
    <w:rsid w:val="006E6442"/>
    <w:rsid w:val="006E7F43"/>
    <w:rsid w:val="006E7FFA"/>
    <w:rsid w:val="006F01CA"/>
    <w:rsid w:val="006F23C7"/>
    <w:rsid w:val="006F2CB7"/>
    <w:rsid w:val="006F3831"/>
    <w:rsid w:val="006F701B"/>
    <w:rsid w:val="006F744B"/>
    <w:rsid w:val="007001B1"/>
    <w:rsid w:val="007016A9"/>
    <w:rsid w:val="00701803"/>
    <w:rsid w:val="00703079"/>
    <w:rsid w:val="007034C0"/>
    <w:rsid w:val="00704047"/>
    <w:rsid w:val="00704FA0"/>
    <w:rsid w:val="00705529"/>
    <w:rsid w:val="00705E4D"/>
    <w:rsid w:val="00710CC8"/>
    <w:rsid w:val="00715512"/>
    <w:rsid w:val="0071657D"/>
    <w:rsid w:val="00716636"/>
    <w:rsid w:val="00716BC3"/>
    <w:rsid w:val="00716D80"/>
    <w:rsid w:val="00716EDB"/>
    <w:rsid w:val="007170C6"/>
    <w:rsid w:val="0072027B"/>
    <w:rsid w:val="007212EB"/>
    <w:rsid w:val="00724891"/>
    <w:rsid w:val="00727417"/>
    <w:rsid w:val="007303DE"/>
    <w:rsid w:val="00730AB6"/>
    <w:rsid w:val="007314BF"/>
    <w:rsid w:val="00731590"/>
    <w:rsid w:val="00731E19"/>
    <w:rsid w:val="00733728"/>
    <w:rsid w:val="00733D1E"/>
    <w:rsid w:val="00735608"/>
    <w:rsid w:val="00735B33"/>
    <w:rsid w:val="007407F3"/>
    <w:rsid w:val="00741B9B"/>
    <w:rsid w:val="00745E40"/>
    <w:rsid w:val="0074622D"/>
    <w:rsid w:val="00747096"/>
    <w:rsid w:val="00747B87"/>
    <w:rsid w:val="00751AAE"/>
    <w:rsid w:val="00754395"/>
    <w:rsid w:val="0075495A"/>
    <w:rsid w:val="00755087"/>
    <w:rsid w:val="0076092B"/>
    <w:rsid w:val="00761C62"/>
    <w:rsid w:val="007632E9"/>
    <w:rsid w:val="00763F2F"/>
    <w:rsid w:val="0076583C"/>
    <w:rsid w:val="00765B9A"/>
    <w:rsid w:val="007711E1"/>
    <w:rsid w:val="007712AF"/>
    <w:rsid w:val="0077291C"/>
    <w:rsid w:val="0077318C"/>
    <w:rsid w:val="00774272"/>
    <w:rsid w:val="00774585"/>
    <w:rsid w:val="00774F2A"/>
    <w:rsid w:val="0077597A"/>
    <w:rsid w:val="007766A4"/>
    <w:rsid w:val="0077699B"/>
    <w:rsid w:val="007839BE"/>
    <w:rsid w:val="00783EEA"/>
    <w:rsid w:val="00786D26"/>
    <w:rsid w:val="0079118F"/>
    <w:rsid w:val="00791962"/>
    <w:rsid w:val="00791FE0"/>
    <w:rsid w:val="007936B1"/>
    <w:rsid w:val="00795B3E"/>
    <w:rsid w:val="00796209"/>
    <w:rsid w:val="00796382"/>
    <w:rsid w:val="00797E78"/>
    <w:rsid w:val="007A2213"/>
    <w:rsid w:val="007A2ADE"/>
    <w:rsid w:val="007A3C5A"/>
    <w:rsid w:val="007A3CD9"/>
    <w:rsid w:val="007A4E11"/>
    <w:rsid w:val="007A58E3"/>
    <w:rsid w:val="007A6F6A"/>
    <w:rsid w:val="007A79EE"/>
    <w:rsid w:val="007B03D1"/>
    <w:rsid w:val="007B0ACC"/>
    <w:rsid w:val="007B1814"/>
    <w:rsid w:val="007B19EA"/>
    <w:rsid w:val="007B221C"/>
    <w:rsid w:val="007B27A0"/>
    <w:rsid w:val="007B32BF"/>
    <w:rsid w:val="007B4649"/>
    <w:rsid w:val="007B53D8"/>
    <w:rsid w:val="007B5626"/>
    <w:rsid w:val="007B56CA"/>
    <w:rsid w:val="007B58B3"/>
    <w:rsid w:val="007B5AB1"/>
    <w:rsid w:val="007B66AB"/>
    <w:rsid w:val="007B7D14"/>
    <w:rsid w:val="007C10FB"/>
    <w:rsid w:val="007C16A2"/>
    <w:rsid w:val="007C16DD"/>
    <w:rsid w:val="007C1AE8"/>
    <w:rsid w:val="007C3071"/>
    <w:rsid w:val="007C4030"/>
    <w:rsid w:val="007C4A36"/>
    <w:rsid w:val="007C528C"/>
    <w:rsid w:val="007C5480"/>
    <w:rsid w:val="007C54AD"/>
    <w:rsid w:val="007C5AF7"/>
    <w:rsid w:val="007C6691"/>
    <w:rsid w:val="007C6C4F"/>
    <w:rsid w:val="007C7555"/>
    <w:rsid w:val="007C7FAA"/>
    <w:rsid w:val="007D05A9"/>
    <w:rsid w:val="007D087E"/>
    <w:rsid w:val="007D0ED4"/>
    <w:rsid w:val="007D167B"/>
    <w:rsid w:val="007D1FF2"/>
    <w:rsid w:val="007D1FF9"/>
    <w:rsid w:val="007D2A2B"/>
    <w:rsid w:val="007D2F74"/>
    <w:rsid w:val="007D4E2E"/>
    <w:rsid w:val="007D59B0"/>
    <w:rsid w:val="007D6B70"/>
    <w:rsid w:val="007D7673"/>
    <w:rsid w:val="007D7F07"/>
    <w:rsid w:val="007E043D"/>
    <w:rsid w:val="007E53F0"/>
    <w:rsid w:val="007E5DC4"/>
    <w:rsid w:val="007F0ABB"/>
    <w:rsid w:val="007F385D"/>
    <w:rsid w:val="007F4DB3"/>
    <w:rsid w:val="007F738F"/>
    <w:rsid w:val="00800002"/>
    <w:rsid w:val="008004E3"/>
    <w:rsid w:val="008036CE"/>
    <w:rsid w:val="0080518F"/>
    <w:rsid w:val="00805A47"/>
    <w:rsid w:val="00806242"/>
    <w:rsid w:val="00806CC8"/>
    <w:rsid w:val="00812A3A"/>
    <w:rsid w:val="00812EBD"/>
    <w:rsid w:val="00813370"/>
    <w:rsid w:val="008142CE"/>
    <w:rsid w:val="008150B6"/>
    <w:rsid w:val="00816205"/>
    <w:rsid w:val="00820009"/>
    <w:rsid w:val="00821C06"/>
    <w:rsid w:val="008227B6"/>
    <w:rsid w:val="00822A60"/>
    <w:rsid w:val="008235D9"/>
    <w:rsid w:val="008265C3"/>
    <w:rsid w:val="00830257"/>
    <w:rsid w:val="008310D5"/>
    <w:rsid w:val="00831492"/>
    <w:rsid w:val="0083195E"/>
    <w:rsid w:val="00832B3E"/>
    <w:rsid w:val="0083374C"/>
    <w:rsid w:val="00834A90"/>
    <w:rsid w:val="00835E55"/>
    <w:rsid w:val="008407A1"/>
    <w:rsid w:val="0084100C"/>
    <w:rsid w:val="0084162F"/>
    <w:rsid w:val="00841F49"/>
    <w:rsid w:val="00843073"/>
    <w:rsid w:val="00843A1F"/>
    <w:rsid w:val="00844B6C"/>
    <w:rsid w:val="00845E39"/>
    <w:rsid w:val="0084647D"/>
    <w:rsid w:val="008466E1"/>
    <w:rsid w:val="00850670"/>
    <w:rsid w:val="0085074C"/>
    <w:rsid w:val="008508CB"/>
    <w:rsid w:val="008519D3"/>
    <w:rsid w:val="00851C2C"/>
    <w:rsid w:val="00851EB9"/>
    <w:rsid w:val="00855679"/>
    <w:rsid w:val="008564E6"/>
    <w:rsid w:val="00856892"/>
    <w:rsid w:val="00860597"/>
    <w:rsid w:val="008628D0"/>
    <w:rsid w:val="00862F7E"/>
    <w:rsid w:val="00863B4B"/>
    <w:rsid w:val="00864713"/>
    <w:rsid w:val="00866B70"/>
    <w:rsid w:val="00867229"/>
    <w:rsid w:val="00870453"/>
    <w:rsid w:val="00872CA4"/>
    <w:rsid w:val="00877471"/>
    <w:rsid w:val="00880BA0"/>
    <w:rsid w:val="00886559"/>
    <w:rsid w:val="00886C25"/>
    <w:rsid w:val="00890FB7"/>
    <w:rsid w:val="008925C0"/>
    <w:rsid w:val="00892DFC"/>
    <w:rsid w:val="00893AB1"/>
    <w:rsid w:val="008944DB"/>
    <w:rsid w:val="008951BA"/>
    <w:rsid w:val="0089614A"/>
    <w:rsid w:val="00897D34"/>
    <w:rsid w:val="00897F9F"/>
    <w:rsid w:val="008A00E9"/>
    <w:rsid w:val="008A0388"/>
    <w:rsid w:val="008A0CA4"/>
    <w:rsid w:val="008A1AEA"/>
    <w:rsid w:val="008A3E60"/>
    <w:rsid w:val="008A5DC1"/>
    <w:rsid w:val="008A637E"/>
    <w:rsid w:val="008A6871"/>
    <w:rsid w:val="008A6E6A"/>
    <w:rsid w:val="008B0150"/>
    <w:rsid w:val="008B1CB9"/>
    <w:rsid w:val="008B399C"/>
    <w:rsid w:val="008B473A"/>
    <w:rsid w:val="008B55A5"/>
    <w:rsid w:val="008B6B54"/>
    <w:rsid w:val="008B6B64"/>
    <w:rsid w:val="008C3252"/>
    <w:rsid w:val="008C513F"/>
    <w:rsid w:val="008C535A"/>
    <w:rsid w:val="008C5B78"/>
    <w:rsid w:val="008D0984"/>
    <w:rsid w:val="008D2743"/>
    <w:rsid w:val="008D4566"/>
    <w:rsid w:val="008D4BBE"/>
    <w:rsid w:val="008D68FC"/>
    <w:rsid w:val="008D6A88"/>
    <w:rsid w:val="008E0EEB"/>
    <w:rsid w:val="008E3415"/>
    <w:rsid w:val="008E3478"/>
    <w:rsid w:val="008E5759"/>
    <w:rsid w:val="008E64B2"/>
    <w:rsid w:val="008E7996"/>
    <w:rsid w:val="008E79E2"/>
    <w:rsid w:val="008F263F"/>
    <w:rsid w:val="008F2867"/>
    <w:rsid w:val="008F3E72"/>
    <w:rsid w:val="008F6069"/>
    <w:rsid w:val="008F66B5"/>
    <w:rsid w:val="0090122A"/>
    <w:rsid w:val="009032D0"/>
    <w:rsid w:val="00905240"/>
    <w:rsid w:val="00905D04"/>
    <w:rsid w:val="00906B3E"/>
    <w:rsid w:val="00907376"/>
    <w:rsid w:val="00907879"/>
    <w:rsid w:val="00913074"/>
    <w:rsid w:val="00913BA0"/>
    <w:rsid w:val="00916A23"/>
    <w:rsid w:val="009176D5"/>
    <w:rsid w:val="00917D84"/>
    <w:rsid w:val="00920887"/>
    <w:rsid w:val="009208F2"/>
    <w:rsid w:val="00921520"/>
    <w:rsid w:val="00921DB7"/>
    <w:rsid w:val="00922C7D"/>
    <w:rsid w:val="00924C22"/>
    <w:rsid w:val="00924C93"/>
    <w:rsid w:val="009267E7"/>
    <w:rsid w:val="009275F0"/>
    <w:rsid w:val="009301D7"/>
    <w:rsid w:val="009325B6"/>
    <w:rsid w:val="00933A82"/>
    <w:rsid w:val="00933ACB"/>
    <w:rsid w:val="00937A7B"/>
    <w:rsid w:val="009402A6"/>
    <w:rsid w:val="009425A0"/>
    <w:rsid w:val="00942E56"/>
    <w:rsid w:val="00947A7D"/>
    <w:rsid w:val="00947F2C"/>
    <w:rsid w:val="009506EF"/>
    <w:rsid w:val="009507B1"/>
    <w:rsid w:val="00950833"/>
    <w:rsid w:val="0095099A"/>
    <w:rsid w:val="0095348F"/>
    <w:rsid w:val="00953A6D"/>
    <w:rsid w:val="00954035"/>
    <w:rsid w:val="009549C1"/>
    <w:rsid w:val="009553DB"/>
    <w:rsid w:val="009560BD"/>
    <w:rsid w:val="0095672D"/>
    <w:rsid w:val="0096007B"/>
    <w:rsid w:val="00960AB9"/>
    <w:rsid w:val="009617B8"/>
    <w:rsid w:val="00962CDB"/>
    <w:rsid w:val="009653AE"/>
    <w:rsid w:val="00966A5C"/>
    <w:rsid w:val="0097092D"/>
    <w:rsid w:val="00970C69"/>
    <w:rsid w:val="00970CBA"/>
    <w:rsid w:val="00972858"/>
    <w:rsid w:val="00972DEA"/>
    <w:rsid w:val="0097303B"/>
    <w:rsid w:val="00975258"/>
    <w:rsid w:val="00975FA8"/>
    <w:rsid w:val="00976552"/>
    <w:rsid w:val="00977723"/>
    <w:rsid w:val="009778AE"/>
    <w:rsid w:val="00981519"/>
    <w:rsid w:val="00982203"/>
    <w:rsid w:val="0099037E"/>
    <w:rsid w:val="009905B8"/>
    <w:rsid w:val="009919FE"/>
    <w:rsid w:val="009925F0"/>
    <w:rsid w:val="00993AEF"/>
    <w:rsid w:val="0099427B"/>
    <w:rsid w:val="0099516C"/>
    <w:rsid w:val="009964E8"/>
    <w:rsid w:val="009A04D8"/>
    <w:rsid w:val="009A20FB"/>
    <w:rsid w:val="009A2FC0"/>
    <w:rsid w:val="009A3576"/>
    <w:rsid w:val="009A3B4A"/>
    <w:rsid w:val="009A468D"/>
    <w:rsid w:val="009A6A3F"/>
    <w:rsid w:val="009A6A8D"/>
    <w:rsid w:val="009A77C4"/>
    <w:rsid w:val="009B01DD"/>
    <w:rsid w:val="009B1147"/>
    <w:rsid w:val="009B2A1E"/>
    <w:rsid w:val="009B2F80"/>
    <w:rsid w:val="009B43B7"/>
    <w:rsid w:val="009B48F7"/>
    <w:rsid w:val="009B56DE"/>
    <w:rsid w:val="009B7F90"/>
    <w:rsid w:val="009C0366"/>
    <w:rsid w:val="009C0846"/>
    <w:rsid w:val="009C19F7"/>
    <w:rsid w:val="009C1C56"/>
    <w:rsid w:val="009C2105"/>
    <w:rsid w:val="009C22C6"/>
    <w:rsid w:val="009C4297"/>
    <w:rsid w:val="009C5D59"/>
    <w:rsid w:val="009C77E2"/>
    <w:rsid w:val="009C7F5F"/>
    <w:rsid w:val="009D049F"/>
    <w:rsid w:val="009D0CD7"/>
    <w:rsid w:val="009D0EFD"/>
    <w:rsid w:val="009D14A5"/>
    <w:rsid w:val="009D2EAD"/>
    <w:rsid w:val="009D4C10"/>
    <w:rsid w:val="009E12A2"/>
    <w:rsid w:val="009E1C07"/>
    <w:rsid w:val="009E390E"/>
    <w:rsid w:val="009E4258"/>
    <w:rsid w:val="009E4631"/>
    <w:rsid w:val="009E500D"/>
    <w:rsid w:val="009E50EB"/>
    <w:rsid w:val="009E5D86"/>
    <w:rsid w:val="009E67DB"/>
    <w:rsid w:val="009E6AB1"/>
    <w:rsid w:val="009E6D6F"/>
    <w:rsid w:val="009F00A0"/>
    <w:rsid w:val="009F0383"/>
    <w:rsid w:val="009F2BF6"/>
    <w:rsid w:val="009F2D00"/>
    <w:rsid w:val="009F38AA"/>
    <w:rsid w:val="009F7D06"/>
    <w:rsid w:val="009F7E31"/>
    <w:rsid w:val="00A02C4C"/>
    <w:rsid w:val="00A05679"/>
    <w:rsid w:val="00A0614A"/>
    <w:rsid w:val="00A06614"/>
    <w:rsid w:val="00A1028A"/>
    <w:rsid w:val="00A106C7"/>
    <w:rsid w:val="00A10888"/>
    <w:rsid w:val="00A114DA"/>
    <w:rsid w:val="00A12B27"/>
    <w:rsid w:val="00A13069"/>
    <w:rsid w:val="00A177AD"/>
    <w:rsid w:val="00A205CD"/>
    <w:rsid w:val="00A206E0"/>
    <w:rsid w:val="00A21CA3"/>
    <w:rsid w:val="00A22B23"/>
    <w:rsid w:val="00A24632"/>
    <w:rsid w:val="00A255CE"/>
    <w:rsid w:val="00A26E49"/>
    <w:rsid w:val="00A2703B"/>
    <w:rsid w:val="00A324D0"/>
    <w:rsid w:val="00A34563"/>
    <w:rsid w:val="00A34AB5"/>
    <w:rsid w:val="00A355F4"/>
    <w:rsid w:val="00A36096"/>
    <w:rsid w:val="00A37490"/>
    <w:rsid w:val="00A37528"/>
    <w:rsid w:val="00A41BC5"/>
    <w:rsid w:val="00A41BF1"/>
    <w:rsid w:val="00A43465"/>
    <w:rsid w:val="00A44159"/>
    <w:rsid w:val="00A44FE6"/>
    <w:rsid w:val="00A4593E"/>
    <w:rsid w:val="00A46C65"/>
    <w:rsid w:val="00A47175"/>
    <w:rsid w:val="00A473D2"/>
    <w:rsid w:val="00A47BD3"/>
    <w:rsid w:val="00A5168B"/>
    <w:rsid w:val="00A532E6"/>
    <w:rsid w:val="00A5430E"/>
    <w:rsid w:val="00A54751"/>
    <w:rsid w:val="00A547FE"/>
    <w:rsid w:val="00A55F8F"/>
    <w:rsid w:val="00A57153"/>
    <w:rsid w:val="00A60580"/>
    <w:rsid w:val="00A62B93"/>
    <w:rsid w:val="00A631DC"/>
    <w:rsid w:val="00A63357"/>
    <w:rsid w:val="00A63925"/>
    <w:rsid w:val="00A6646E"/>
    <w:rsid w:val="00A66C85"/>
    <w:rsid w:val="00A702EC"/>
    <w:rsid w:val="00A7136F"/>
    <w:rsid w:val="00A713AF"/>
    <w:rsid w:val="00A74ABE"/>
    <w:rsid w:val="00A74DB5"/>
    <w:rsid w:val="00A75C75"/>
    <w:rsid w:val="00A769A8"/>
    <w:rsid w:val="00A800F5"/>
    <w:rsid w:val="00A8173B"/>
    <w:rsid w:val="00A81F86"/>
    <w:rsid w:val="00A8223B"/>
    <w:rsid w:val="00A836EB"/>
    <w:rsid w:val="00A83938"/>
    <w:rsid w:val="00A85169"/>
    <w:rsid w:val="00A91386"/>
    <w:rsid w:val="00A926DE"/>
    <w:rsid w:val="00A936C9"/>
    <w:rsid w:val="00A944B9"/>
    <w:rsid w:val="00A9452C"/>
    <w:rsid w:val="00A973F0"/>
    <w:rsid w:val="00AA35AB"/>
    <w:rsid w:val="00AA3962"/>
    <w:rsid w:val="00AA4275"/>
    <w:rsid w:val="00AA433C"/>
    <w:rsid w:val="00AA47A1"/>
    <w:rsid w:val="00AA6E38"/>
    <w:rsid w:val="00AB123A"/>
    <w:rsid w:val="00AB1B89"/>
    <w:rsid w:val="00AB2608"/>
    <w:rsid w:val="00AB282F"/>
    <w:rsid w:val="00AB7662"/>
    <w:rsid w:val="00AB7767"/>
    <w:rsid w:val="00AC0C6D"/>
    <w:rsid w:val="00AC1A1E"/>
    <w:rsid w:val="00AC20CD"/>
    <w:rsid w:val="00AC27CC"/>
    <w:rsid w:val="00AC307E"/>
    <w:rsid w:val="00AC3930"/>
    <w:rsid w:val="00AC62EB"/>
    <w:rsid w:val="00AD127D"/>
    <w:rsid w:val="00AD1AC1"/>
    <w:rsid w:val="00AD23FA"/>
    <w:rsid w:val="00AD55EB"/>
    <w:rsid w:val="00AD701E"/>
    <w:rsid w:val="00AE050E"/>
    <w:rsid w:val="00AE14EB"/>
    <w:rsid w:val="00AE237D"/>
    <w:rsid w:val="00AE2869"/>
    <w:rsid w:val="00AE2C0B"/>
    <w:rsid w:val="00AE3A6B"/>
    <w:rsid w:val="00AE3D7C"/>
    <w:rsid w:val="00AE5186"/>
    <w:rsid w:val="00AE5FB0"/>
    <w:rsid w:val="00AE6CE4"/>
    <w:rsid w:val="00AE76C2"/>
    <w:rsid w:val="00AF0D85"/>
    <w:rsid w:val="00AF11BD"/>
    <w:rsid w:val="00AF64B4"/>
    <w:rsid w:val="00AF6885"/>
    <w:rsid w:val="00AF7A16"/>
    <w:rsid w:val="00B0129E"/>
    <w:rsid w:val="00B02A01"/>
    <w:rsid w:val="00B0326D"/>
    <w:rsid w:val="00B03B80"/>
    <w:rsid w:val="00B047AC"/>
    <w:rsid w:val="00B05B56"/>
    <w:rsid w:val="00B05C40"/>
    <w:rsid w:val="00B071A3"/>
    <w:rsid w:val="00B07ECB"/>
    <w:rsid w:val="00B109E9"/>
    <w:rsid w:val="00B120C9"/>
    <w:rsid w:val="00B123D0"/>
    <w:rsid w:val="00B140BC"/>
    <w:rsid w:val="00B14406"/>
    <w:rsid w:val="00B15854"/>
    <w:rsid w:val="00B15A27"/>
    <w:rsid w:val="00B16954"/>
    <w:rsid w:val="00B16EA1"/>
    <w:rsid w:val="00B221DC"/>
    <w:rsid w:val="00B22701"/>
    <w:rsid w:val="00B2304A"/>
    <w:rsid w:val="00B23E2F"/>
    <w:rsid w:val="00B252DD"/>
    <w:rsid w:val="00B26B50"/>
    <w:rsid w:val="00B33D44"/>
    <w:rsid w:val="00B3415F"/>
    <w:rsid w:val="00B34682"/>
    <w:rsid w:val="00B35BB3"/>
    <w:rsid w:val="00B3645B"/>
    <w:rsid w:val="00B404DC"/>
    <w:rsid w:val="00B4110E"/>
    <w:rsid w:val="00B4114A"/>
    <w:rsid w:val="00B41463"/>
    <w:rsid w:val="00B41ACB"/>
    <w:rsid w:val="00B4329B"/>
    <w:rsid w:val="00B43B1D"/>
    <w:rsid w:val="00B43ECA"/>
    <w:rsid w:val="00B44593"/>
    <w:rsid w:val="00B50BBC"/>
    <w:rsid w:val="00B52CE5"/>
    <w:rsid w:val="00B530C2"/>
    <w:rsid w:val="00B54641"/>
    <w:rsid w:val="00B546CF"/>
    <w:rsid w:val="00B547A0"/>
    <w:rsid w:val="00B55F20"/>
    <w:rsid w:val="00B57417"/>
    <w:rsid w:val="00B57F07"/>
    <w:rsid w:val="00B60A3A"/>
    <w:rsid w:val="00B61BEB"/>
    <w:rsid w:val="00B659A6"/>
    <w:rsid w:val="00B66F4F"/>
    <w:rsid w:val="00B67EB2"/>
    <w:rsid w:val="00B711CE"/>
    <w:rsid w:val="00B719AE"/>
    <w:rsid w:val="00B74C20"/>
    <w:rsid w:val="00B74C48"/>
    <w:rsid w:val="00B76D6D"/>
    <w:rsid w:val="00B76EC8"/>
    <w:rsid w:val="00B80DFF"/>
    <w:rsid w:val="00B80E33"/>
    <w:rsid w:val="00B81E2A"/>
    <w:rsid w:val="00B824D6"/>
    <w:rsid w:val="00B82D4F"/>
    <w:rsid w:val="00B83737"/>
    <w:rsid w:val="00B844AD"/>
    <w:rsid w:val="00B87AD5"/>
    <w:rsid w:val="00B9044D"/>
    <w:rsid w:val="00B904B9"/>
    <w:rsid w:val="00B917FF"/>
    <w:rsid w:val="00B91CD3"/>
    <w:rsid w:val="00B93F67"/>
    <w:rsid w:val="00B93FBF"/>
    <w:rsid w:val="00B958B8"/>
    <w:rsid w:val="00B977FA"/>
    <w:rsid w:val="00BA00E3"/>
    <w:rsid w:val="00BA0E68"/>
    <w:rsid w:val="00BA4785"/>
    <w:rsid w:val="00BA4B69"/>
    <w:rsid w:val="00BA516E"/>
    <w:rsid w:val="00BB0216"/>
    <w:rsid w:val="00BB0940"/>
    <w:rsid w:val="00BB55D0"/>
    <w:rsid w:val="00BB5776"/>
    <w:rsid w:val="00BB5A14"/>
    <w:rsid w:val="00BB5CC5"/>
    <w:rsid w:val="00BB690C"/>
    <w:rsid w:val="00BB6D2F"/>
    <w:rsid w:val="00BC0536"/>
    <w:rsid w:val="00BC1D40"/>
    <w:rsid w:val="00BC21DE"/>
    <w:rsid w:val="00BC3418"/>
    <w:rsid w:val="00BC67FB"/>
    <w:rsid w:val="00BC6B17"/>
    <w:rsid w:val="00BC6F6D"/>
    <w:rsid w:val="00BC7245"/>
    <w:rsid w:val="00BD182F"/>
    <w:rsid w:val="00BD20CA"/>
    <w:rsid w:val="00BD268A"/>
    <w:rsid w:val="00BD375F"/>
    <w:rsid w:val="00BD3D49"/>
    <w:rsid w:val="00BD48B6"/>
    <w:rsid w:val="00BD6F74"/>
    <w:rsid w:val="00BD774A"/>
    <w:rsid w:val="00BE137B"/>
    <w:rsid w:val="00BE3DC6"/>
    <w:rsid w:val="00BE4486"/>
    <w:rsid w:val="00BE4E6F"/>
    <w:rsid w:val="00BE5634"/>
    <w:rsid w:val="00BE5EA0"/>
    <w:rsid w:val="00BE7BE0"/>
    <w:rsid w:val="00BF071A"/>
    <w:rsid w:val="00BF2774"/>
    <w:rsid w:val="00BF3434"/>
    <w:rsid w:val="00BF51BA"/>
    <w:rsid w:val="00BF6967"/>
    <w:rsid w:val="00C000C5"/>
    <w:rsid w:val="00C005E6"/>
    <w:rsid w:val="00C0181E"/>
    <w:rsid w:val="00C02CF3"/>
    <w:rsid w:val="00C05A30"/>
    <w:rsid w:val="00C06388"/>
    <w:rsid w:val="00C06F09"/>
    <w:rsid w:val="00C06F98"/>
    <w:rsid w:val="00C07129"/>
    <w:rsid w:val="00C07CEB"/>
    <w:rsid w:val="00C07DFE"/>
    <w:rsid w:val="00C10C06"/>
    <w:rsid w:val="00C10F88"/>
    <w:rsid w:val="00C112FE"/>
    <w:rsid w:val="00C11791"/>
    <w:rsid w:val="00C11856"/>
    <w:rsid w:val="00C11A90"/>
    <w:rsid w:val="00C14707"/>
    <w:rsid w:val="00C148C8"/>
    <w:rsid w:val="00C14C66"/>
    <w:rsid w:val="00C15AE9"/>
    <w:rsid w:val="00C15D32"/>
    <w:rsid w:val="00C227D2"/>
    <w:rsid w:val="00C22BE4"/>
    <w:rsid w:val="00C23605"/>
    <w:rsid w:val="00C246C5"/>
    <w:rsid w:val="00C24B44"/>
    <w:rsid w:val="00C26F70"/>
    <w:rsid w:val="00C27975"/>
    <w:rsid w:val="00C30585"/>
    <w:rsid w:val="00C30D10"/>
    <w:rsid w:val="00C310CF"/>
    <w:rsid w:val="00C319B5"/>
    <w:rsid w:val="00C31D15"/>
    <w:rsid w:val="00C33C1A"/>
    <w:rsid w:val="00C341B3"/>
    <w:rsid w:val="00C34860"/>
    <w:rsid w:val="00C3560E"/>
    <w:rsid w:val="00C357D3"/>
    <w:rsid w:val="00C37673"/>
    <w:rsid w:val="00C40257"/>
    <w:rsid w:val="00C4209A"/>
    <w:rsid w:val="00C4266C"/>
    <w:rsid w:val="00C4405D"/>
    <w:rsid w:val="00C44AB0"/>
    <w:rsid w:val="00C44BC1"/>
    <w:rsid w:val="00C45360"/>
    <w:rsid w:val="00C456E3"/>
    <w:rsid w:val="00C46AE2"/>
    <w:rsid w:val="00C50F3E"/>
    <w:rsid w:val="00C513AC"/>
    <w:rsid w:val="00C52349"/>
    <w:rsid w:val="00C53E6A"/>
    <w:rsid w:val="00C54BA4"/>
    <w:rsid w:val="00C54F14"/>
    <w:rsid w:val="00C61850"/>
    <w:rsid w:val="00C62492"/>
    <w:rsid w:val="00C63F9E"/>
    <w:rsid w:val="00C65CA6"/>
    <w:rsid w:val="00C65F8B"/>
    <w:rsid w:val="00C6794E"/>
    <w:rsid w:val="00C7053C"/>
    <w:rsid w:val="00C71D2B"/>
    <w:rsid w:val="00C73A25"/>
    <w:rsid w:val="00C813EE"/>
    <w:rsid w:val="00C81C88"/>
    <w:rsid w:val="00C8511C"/>
    <w:rsid w:val="00C87978"/>
    <w:rsid w:val="00C90017"/>
    <w:rsid w:val="00C90D74"/>
    <w:rsid w:val="00C91A0B"/>
    <w:rsid w:val="00C9558C"/>
    <w:rsid w:val="00C959F0"/>
    <w:rsid w:val="00C9731F"/>
    <w:rsid w:val="00C9736D"/>
    <w:rsid w:val="00C973B7"/>
    <w:rsid w:val="00C97D39"/>
    <w:rsid w:val="00CA051C"/>
    <w:rsid w:val="00CA1EF9"/>
    <w:rsid w:val="00CA47DE"/>
    <w:rsid w:val="00CA6BDC"/>
    <w:rsid w:val="00CA6F29"/>
    <w:rsid w:val="00CB039C"/>
    <w:rsid w:val="00CB192C"/>
    <w:rsid w:val="00CB31C5"/>
    <w:rsid w:val="00CB486D"/>
    <w:rsid w:val="00CB5BE6"/>
    <w:rsid w:val="00CB7ED7"/>
    <w:rsid w:val="00CC0D84"/>
    <w:rsid w:val="00CC5ABF"/>
    <w:rsid w:val="00CC65E8"/>
    <w:rsid w:val="00CC6667"/>
    <w:rsid w:val="00CC6E7A"/>
    <w:rsid w:val="00CD2EC0"/>
    <w:rsid w:val="00CD34D9"/>
    <w:rsid w:val="00CD3FBD"/>
    <w:rsid w:val="00CD68C2"/>
    <w:rsid w:val="00CE02D9"/>
    <w:rsid w:val="00CE0716"/>
    <w:rsid w:val="00CE1CBB"/>
    <w:rsid w:val="00CE256A"/>
    <w:rsid w:val="00CE56CB"/>
    <w:rsid w:val="00CF09A1"/>
    <w:rsid w:val="00CF15FA"/>
    <w:rsid w:val="00CF1949"/>
    <w:rsid w:val="00CF2B44"/>
    <w:rsid w:val="00CF4518"/>
    <w:rsid w:val="00CF4D68"/>
    <w:rsid w:val="00CF66B5"/>
    <w:rsid w:val="00CF71A5"/>
    <w:rsid w:val="00CF7529"/>
    <w:rsid w:val="00CF76DA"/>
    <w:rsid w:val="00D025F0"/>
    <w:rsid w:val="00D02DE7"/>
    <w:rsid w:val="00D043B0"/>
    <w:rsid w:val="00D044B5"/>
    <w:rsid w:val="00D05268"/>
    <w:rsid w:val="00D06045"/>
    <w:rsid w:val="00D064F0"/>
    <w:rsid w:val="00D070F9"/>
    <w:rsid w:val="00D07C39"/>
    <w:rsid w:val="00D11D37"/>
    <w:rsid w:val="00D12ECB"/>
    <w:rsid w:val="00D14290"/>
    <w:rsid w:val="00D15DCA"/>
    <w:rsid w:val="00D1676B"/>
    <w:rsid w:val="00D20912"/>
    <w:rsid w:val="00D231FF"/>
    <w:rsid w:val="00D244AD"/>
    <w:rsid w:val="00D24A68"/>
    <w:rsid w:val="00D24ABC"/>
    <w:rsid w:val="00D25EA0"/>
    <w:rsid w:val="00D26B60"/>
    <w:rsid w:val="00D308D7"/>
    <w:rsid w:val="00D33648"/>
    <w:rsid w:val="00D33FF4"/>
    <w:rsid w:val="00D3420B"/>
    <w:rsid w:val="00D3544F"/>
    <w:rsid w:val="00D35E28"/>
    <w:rsid w:val="00D360EC"/>
    <w:rsid w:val="00D413E5"/>
    <w:rsid w:val="00D41ACB"/>
    <w:rsid w:val="00D4241A"/>
    <w:rsid w:val="00D437A5"/>
    <w:rsid w:val="00D448AD"/>
    <w:rsid w:val="00D45EEC"/>
    <w:rsid w:val="00D46592"/>
    <w:rsid w:val="00D47208"/>
    <w:rsid w:val="00D479F7"/>
    <w:rsid w:val="00D50BF2"/>
    <w:rsid w:val="00D52A48"/>
    <w:rsid w:val="00D54628"/>
    <w:rsid w:val="00D54C7D"/>
    <w:rsid w:val="00D54E85"/>
    <w:rsid w:val="00D55C6B"/>
    <w:rsid w:val="00D55EAD"/>
    <w:rsid w:val="00D5602B"/>
    <w:rsid w:val="00D56F71"/>
    <w:rsid w:val="00D60ADF"/>
    <w:rsid w:val="00D614CC"/>
    <w:rsid w:val="00D61EB7"/>
    <w:rsid w:val="00D636A7"/>
    <w:rsid w:val="00D718AB"/>
    <w:rsid w:val="00D722FB"/>
    <w:rsid w:val="00D7309D"/>
    <w:rsid w:val="00D74A6F"/>
    <w:rsid w:val="00D75271"/>
    <w:rsid w:val="00D75B7E"/>
    <w:rsid w:val="00D75B96"/>
    <w:rsid w:val="00D75C36"/>
    <w:rsid w:val="00D76A9B"/>
    <w:rsid w:val="00D77A1A"/>
    <w:rsid w:val="00D8057F"/>
    <w:rsid w:val="00D81436"/>
    <w:rsid w:val="00D81656"/>
    <w:rsid w:val="00D81A7B"/>
    <w:rsid w:val="00D82C8E"/>
    <w:rsid w:val="00D833ED"/>
    <w:rsid w:val="00D84BFF"/>
    <w:rsid w:val="00D854A7"/>
    <w:rsid w:val="00D87F97"/>
    <w:rsid w:val="00D9037A"/>
    <w:rsid w:val="00D9048B"/>
    <w:rsid w:val="00D9390F"/>
    <w:rsid w:val="00D95969"/>
    <w:rsid w:val="00D95A3D"/>
    <w:rsid w:val="00D971F6"/>
    <w:rsid w:val="00D9792F"/>
    <w:rsid w:val="00DA06CD"/>
    <w:rsid w:val="00DA0F33"/>
    <w:rsid w:val="00DA1414"/>
    <w:rsid w:val="00DA20E0"/>
    <w:rsid w:val="00DA20F1"/>
    <w:rsid w:val="00DA302F"/>
    <w:rsid w:val="00DA6078"/>
    <w:rsid w:val="00DB1E85"/>
    <w:rsid w:val="00DB251D"/>
    <w:rsid w:val="00DB296D"/>
    <w:rsid w:val="00DB318D"/>
    <w:rsid w:val="00DB4958"/>
    <w:rsid w:val="00DB5467"/>
    <w:rsid w:val="00DB62C9"/>
    <w:rsid w:val="00DC3428"/>
    <w:rsid w:val="00DC38DA"/>
    <w:rsid w:val="00DC5A79"/>
    <w:rsid w:val="00DC73D7"/>
    <w:rsid w:val="00DC7DB4"/>
    <w:rsid w:val="00DD054C"/>
    <w:rsid w:val="00DD1402"/>
    <w:rsid w:val="00DD265D"/>
    <w:rsid w:val="00DD360A"/>
    <w:rsid w:val="00DD538D"/>
    <w:rsid w:val="00DD7A8F"/>
    <w:rsid w:val="00DD7E04"/>
    <w:rsid w:val="00DE098E"/>
    <w:rsid w:val="00DE178B"/>
    <w:rsid w:val="00DE2592"/>
    <w:rsid w:val="00DE281C"/>
    <w:rsid w:val="00DE2983"/>
    <w:rsid w:val="00DE408B"/>
    <w:rsid w:val="00DE4C08"/>
    <w:rsid w:val="00DE6183"/>
    <w:rsid w:val="00DF031E"/>
    <w:rsid w:val="00DF1636"/>
    <w:rsid w:val="00DF2031"/>
    <w:rsid w:val="00DF2D55"/>
    <w:rsid w:val="00DF3719"/>
    <w:rsid w:val="00DF508C"/>
    <w:rsid w:val="00DF6F83"/>
    <w:rsid w:val="00DF70E5"/>
    <w:rsid w:val="00E00074"/>
    <w:rsid w:val="00E0062F"/>
    <w:rsid w:val="00E0085E"/>
    <w:rsid w:val="00E00A1A"/>
    <w:rsid w:val="00E01664"/>
    <w:rsid w:val="00E02A24"/>
    <w:rsid w:val="00E02BC6"/>
    <w:rsid w:val="00E03070"/>
    <w:rsid w:val="00E037B2"/>
    <w:rsid w:val="00E0523F"/>
    <w:rsid w:val="00E05DAC"/>
    <w:rsid w:val="00E0625F"/>
    <w:rsid w:val="00E10FD9"/>
    <w:rsid w:val="00E11229"/>
    <w:rsid w:val="00E148A4"/>
    <w:rsid w:val="00E158B0"/>
    <w:rsid w:val="00E17DA0"/>
    <w:rsid w:val="00E17EA4"/>
    <w:rsid w:val="00E20ABA"/>
    <w:rsid w:val="00E22732"/>
    <w:rsid w:val="00E2332A"/>
    <w:rsid w:val="00E2405C"/>
    <w:rsid w:val="00E24476"/>
    <w:rsid w:val="00E278F3"/>
    <w:rsid w:val="00E27BAA"/>
    <w:rsid w:val="00E27DF2"/>
    <w:rsid w:val="00E30694"/>
    <w:rsid w:val="00E32106"/>
    <w:rsid w:val="00E341E7"/>
    <w:rsid w:val="00E3455F"/>
    <w:rsid w:val="00E3477E"/>
    <w:rsid w:val="00E35231"/>
    <w:rsid w:val="00E35D3A"/>
    <w:rsid w:val="00E364A7"/>
    <w:rsid w:val="00E371E7"/>
    <w:rsid w:val="00E37369"/>
    <w:rsid w:val="00E37C01"/>
    <w:rsid w:val="00E4026B"/>
    <w:rsid w:val="00E406D3"/>
    <w:rsid w:val="00E41322"/>
    <w:rsid w:val="00E41DA3"/>
    <w:rsid w:val="00E41E54"/>
    <w:rsid w:val="00E4315D"/>
    <w:rsid w:val="00E44AA0"/>
    <w:rsid w:val="00E44BD4"/>
    <w:rsid w:val="00E461D9"/>
    <w:rsid w:val="00E500F7"/>
    <w:rsid w:val="00E501BA"/>
    <w:rsid w:val="00E50AFA"/>
    <w:rsid w:val="00E51674"/>
    <w:rsid w:val="00E51F70"/>
    <w:rsid w:val="00E52BA0"/>
    <w:rsid w:val="00E538EA"/>
    <w:rsid w:val="00E549EB"/>
    <w:rsid w:val="00E56742"/>
    <w:rsid w:val="00E56E41"/>
    <w:rsid w:val="00E57471"/>
    <w:rsid w:val="00E57D6E"/>
    <w:rsid w:val="00E63161"/>
    <w:rsid w:val="00E6340E"/>
    <w:rsid w:val="00E63F77"/>
    <w:rsid w:val="00E645EF"/>
    <w:rsid w:val="00E65837"/>
    <w:rsid w:val="00E703AA"/>
    <w:rsid w:val="00E71BDF"/>
    <w:rsid w:val="00E72533"/>
    <w:rsid w:val="00E72700"/>
    <w:rsid w:val="00E752E5"/>
    <w:rsid w:val="00E758F8"/>
    <w:rsid w:val="00E837FE"/>
    <w:rsid w:val="00E8713E"/>
    <w:rsid w:val="00E87C5E"/>
    <w:rsid w:val="00E90027"/>
    <w:rsid w:val="00E91579"/>
    <w:rsid w:val="00E91706"/>
    <w:rsid w:val="00E92499"/>
    <w:rsid w:val="00E92916"/>
    <w:rsid w:val="00E93B0F"/>
    <w:rsid w:val="00E943F8"/>
    <w:rsid w:val="00E95E12"/>
    <w:rsid w:val="00E96292"/>
    <w:rsid w:val="00E97799"/>
    <w:rsid w:val="00EA0CEE"/>
    <w:rsid w:val="00EA0D6C"/>
    <w:rsid w:val="00EA2AF2"/>
    <w:rsid w:val="00EA3D4A"/>
    <w:rsid w:val="00EA5C46"/>
    <w:rsid w:val="00EA759B"/>
    <w:rsid w:val="00EA770F"/>
    <w:rsid w:val="00EA7A3B"/>
    <w:rsid w:val="00EA7A87"/>
    <w:rsid w:val="00EB0218"/>
    <w:rsid w:val="00EB18F1"/>
    <w:rsid w:val="00EB2994"/>
    <w:rsid w:val="00EB6717"/>
    <w:rsid w:val="00EC08D3"/>
    <w:rsid w:val="00EC0ECA"/>
    <w:rsid w:val="00EC3CA9"/>
    <w:rsid w:val="00EC3CDB"/>
    <w:rsid w:val="00EC4394"/>
    <w:rsid w:val="00EC51F3"/>
    <w:rsid w:val="00EC5C65"/>
    <w:rsid w:val="00EC6615"/>
    <w:rsid w:val="00ED13A0"/>
    <w:rsid w:val="00ED3369"/>
    <w:rsid w:val="00ED55DF"/>
    <w:rsid w:val="00ED7582"/>
    <w:rsid w:val="00EE06B1"/>
    <w:rsid w:val="00EE08D6"/>
    <w:rsid w:val="00EE40BC"/>
    <w:rsid w:val="00EE41F2"/>
    <w:rsid w:val="00EE4948"/>
    <w:rsid w:val="00EE5B72"/>
    <w:rsid w:val="00EE5D4D"/>
    <w:rsid w:val="00EE6310"/>
    <w:rsid w:val="00EE749F"/>
    <w:rsid w:val="00EE794F"/>
    <w:rsid w:val="00EF0918"/>
    <w:rsid w:val="00EF59D9"/>
    <w:rsid w:val="00EF6F65"/>
    <w:rsid w:val="00EF7F35"/>
    <w:rsid w:val="00F0178F"/>
    <w:rsid w:val="00F01D22"/>
    <w:rsid w:val="00F021EB"/>
    <w:rsid w:val="00F06539"/>
    <w:rsid w:val="00F06EB7"/>
    <w:rsid w:val="00F07604"/>
    <w:rsid w:val="00F119D6"/>
    <w:rsid w:val="00F11B3E"/>
    <w:rsid w:val="00F11DE9"/>
    <w:rsid w:val="00F12D83"/>
    <w:rsid w:val="00F13019"/>
    <w:rsid w:val="00F14658"/>
    <w:rsid w:val="00F14739"/>
    <w:rsid w:val="00F16C90"/>
    <w:rsid w:val="00F175D0"/>
    <w:rsid w:val="00F210A0"/>
    <w:rsid w:val="00F2111E"/>
    <w:rsid w:val="00F226E7"/>
    <w:rsid w:val="00F2271E"/>
    <w:rsid w:val="00F23169"/>
    <w:rsid w:val="00F23ACB"/>
    <w:rsid w:val="00F24253"/>
    <w:rsid w:val="00F25729"/>
    <w:rsid w:val="00F25A1F"/>
    <w:rsid w:val="00F2674C"/>
    <w:rsid w:val="00F26F3F"/>
    <w:rsid w:val="00F32295"/>
    <w:rsid w:val="00F3335D"/>
    <w:rsid w:val="00F33395"/>
    <w:rsid w:val="00F34546"/>
    <w:rsid w:val="00F35344"/>
    <w:rsid w:val="00F35881"/>
    <w:rsid w:val="00F37389"/>
    <w:rsid w:val="00F37898"/>
    <w:rsid w:val="00F37958"/>
    <w:rsid w:val="00F40FF3"/>
    <w:rsid w:val="00F41137"/>
    <w:rsid w:val="00F4129D"/>
    <w:rsid w:val="00F41E40"/>
    <w:rsid w:val="00F428D1"/>
    <w:rsid w:val="00F42A16"/>
    <w:rsid w:val="00F432F9"/>
    <w:rsid w:val="00F43790"/>
    <w:rsid w:val="00F445C3"/>
    <w:rsid w:val="00F50548"/>
    <w:rsid w:val="00F5124A"/>
    <w:rsid w:val="00F55373"/>
    <w:rsid w:val="00F55A2C"/>
    <w:rsid w:val="00F55C72"/>
    <w:rsid w:val="00F56BE9"/>
    <w:rsid w:val="00F57026"/>
    <w:rsid w:val="00F61322"/>
    <w:rsid w:val="00F6363E"/>
    <w:rsid w:val="00F6407D"/>
    <w:rsid w:val="00F64CEE"/>
    <w:rsid w:val="00F65474"/>
    <w:rsid w:val="00F65571"/>
    <w:rsid w:val="00F67D4E"/>
    <w:rsid w:val="00F67E20"/>
    <w:rsid w:val="00F67EDB"/>
    <w:rsid w:val="00F70D4E"/>
    <w:rsid w:val="00F72A82"/>
    <w:rsid w:val="00F72B55"/>
    <w:rsid w:val="00F72F6F"/>
    <w:rsid w:val="00F73B0A"/>
    <w:rsid w:val="00F74CBA"/>
    <w:rsid w:val="00F752FD"/>
    <w:rsid w:val="00F760FD"/>
    <w:rsid w:val="00F778DA"/>
    <w:rsid w:val="00F77A29"/>
    <w:rsid w:val="00F80CF7"/>
    <w:rsid w:val="00F81DFE"/>
    <w:rsid w:val="00F82011"/>
    <w:rsid w:val="00F82E1D"/>
    <w:rsid w:val="00F85660"/>
    <w:rsid w:val="00F86651"/>
    <w:rsid w:val="00F90F48"/>
    <w:rsid w:val="00F91661"/>
    <w:rsid w:val="00F934B4"/>
    <w:rsid w:val="00F93E82"/>
    <w:rsid w:val="00F94138"/>
    <w:rsid w:val="00F942F9"/>
    <w:rsid w:val="00F954DC"/>
    <w:rsid w:val="00F9679C"/>
    <w:rsid w:val="00FA0DC9"/>
    <w:rsid w:val="00FA1661"/>
    <w:rsid w:val="00FA2122"/>
    <w:rsid w:val="00FA2A16"/>
    <w:rsid w:val="00FA3C02"/>
    <w:rsid w:val="00FA3CC0"/>
    <w:rsid w:val="00FA5736"/>
    <w:rsid w:val="00FA67B6"/>
    <w:rsid w:val="00FA68B0"/>
    <w:rsid w:val="00FB2BAA"/>
    <w:rsid w:val="00FB744D"/>
    <w:rsid w:val="00FC08C7"/>
    <w:rsid w:val="00FC14B6"/>
    <w:rsid w:val="00FC1DBF"/>
    <w:rsid w:val="00FC2DDF"/>
    <w:rsid w:val="00FC3392"/>
    <w:rsid w:val="00FC4CE7"/>
    <w:rsid w:val="00FC7C1E"/>
    <w:rsid w:val="00FD002E"/>
    <w:rsid w:val="00FD06F2"/>
    <w:rsid w:val="00FD0B4B"/>
    <w:rsid w:val="00FD2ACA"/>
    <w:rsid w:val="00FD3921"/>
    <w:rsid w:val="00FD5095"/>
    <w:rsid w:val="00FD7170"/>
    <w:rsid w:val="00FE21F5"/>
    <w:rsid w:val="00FE262C"/>
    <w:rsid w:val="00FE2A8D"/>
    <w:rsid w:val="00FE41B2"/>
    <w:rsid w:val="00FE481F"/>
    <w:rsid w:val="00FE4D53"/>
    <w:rsid w:val="00FE6299"/>
    <w:rsid w:val="00FE7C3A"/>
    <w:rsid w:val="00FE7E8E"/>
    <w:rsid w:val="00FF1A54"/>
    <w:rsid w:val="00FF1D89"/>
    <w:rsid w:val="00FF3399"/>
    <w:rsid w:val="00FF502B"/>
    <w:rsid w:val="00FF68BF"/>
    <w:rsid w:val="00FF6973"/>
    <w:rsid w:val="00FF6DF9"/>
    <w:rsid w:val="00FF70AB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9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1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0FC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37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7490"/>
  </w:style>
  <w:style w:type="paragraph" w:styleId="a9">
    <w:name w:val="footer"/>
    <w:basedOn w:val="a"/>
    <w:link w:val="aa"/>
    <w:uiPriority w:val="99"/>
    <w:unhideWhenUsed/>
    <w:rsid w:val="00A37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7490"/>
  </w:style>
  <w:style w:type="paragraph" w:customStyle="1" w:styleId="ConsPlusTitle">
    <w:name w:val="ConsPlusTitle"/>
    <w:rsid w:val="004B77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1149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1491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3B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b">
    <w:name w:val="Table Grid"/>
    <w:basedOn w:val="a1"/>
    <w:rsid w:val="00C02CF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3406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3406D"/>
    <w:rPr>
      <w:sz w:val="20"/>
      <w:szCs w:val="20"/>
    </w:rPr>
  </w:style>
  <w:style w:type="character" w:styleId="ae">
    <w:name w:val="footnote reference"/>
    <w:uiPriority w:val="99"/>
    <w:rsid w:val="0063406D"/>
    <w:rPr>
      <w:rFonts w:cs="Times New Roman"/>
      <w:vertAlign w:val="superscript"/>
    </w:rPr>
  </w:style>
  <w:style w:type="paragraph" w:styleId="af">
    <w:name w:val="Plain Text"/>
    <w:basedOn w:val="a"/>
    <w:link w:val="af0"/>
    <w:uiPriority w:val="99"/>
    <w:semiHidden/>
    <w:unhideWhenUsed/>
    <w:rsid w:val="00A532E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A532E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9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1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0FC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37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7490"/>
  </w:style>
  <w:style w:type="paragraph" w:styleId="a9">
    <w:name w:val="footer"/>
    <w:basedOn w:val="a"/>
    <w:link w:val="aa"/>
    <w:uiPriority w:val="99"/>
    <w:unhideWhenUsed/>
    <w:rsid w:val="00A37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7490"/>
  </w:style>
  <w:style w:type="paragraph" w:customStyle="1" w:styleId="ConsPlusTitle">
    <w:name w:val="ConsPlusTitle"/>
    <w:rsid w:val="004B77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1149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1491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3B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b">
    <w:name w:val="Table Grid"/>
    <w:basedOn w:val="a1"/>
    <w:rsid w:val="00C02CF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3406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3406D"/>
    <w:rPr>
      <w:sz w:val="20"/>
      <w:szCs w:val="20"/>
    </w:rPr>
  </w:style>
  <w:style w:type="character" w:styleId="ae">
    <w:name w:val="footnote reference"/>
    <w:uiPriority w:val="99"/>
    <w:rsid w:val="0063406D"/>
    <w:rPr>
      <w:rFonts w:cs="Times New Roman"/>
      <w:vertAlign w:val="superscript"/>
    </w:rPr>
  </w:style>
  <w:style w:type="paragraph" w:styleId="af">
    <w:name w:val="Plain Text"/>
    <w:basedOn w:val="a"/>
    <w:link w:val="af0"/>
    <w:uiPriority w:val="99"/>
    <w:semiHidden/>
    <w:unhideWhenUsed/>
    <w:rsid w:val="00A532E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A532E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75C9E23A4439217D7C1BA5D3522B36C56A7AB8CBE22AB03741CB5E993E33EAADE7D7B1961199AA9F8123B9F9C9CC52D41C45E507BD147F934A8BECBaBb7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cx.gov.ru/" TargetMode="External"/><Relationship Id="rId10" Type="http://schemas.openxmlformats.org/officeDocument/2006/relationships/hyperlink" Target="consultantplus://offline/ref=875C9E23A4439217D7C1BA5D3522B36C56A7AB8CBE22A90A711CB5E993E33EAADE7D7B1961199AA9FE10399F9D9CC52D41C45E507BD147F934A8BECBaBb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5C9E23A4439217D7C1BA5D3522B36C56A7AB8CBE22AB03741CB5E993E33EAADE7D7B1961199AA9F8123B9F9C9CC52D41C45E507BD147F934A8BECBaBb7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ABB55-BCA2-42F0-87AD-F752D390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96</Pages>
  <Words>21803</Words>
  <Characters>124282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slobodina_ai</cp:lastModifiedBy>
  <cp:revision>247</cp:revision>
  <cp:lastPrinted>2022-05-16T11:18:00Z</cp:lastPrinted>
  <dcterms:created xsi:type="dcterms:W3CDTF">2022-05-04T08:56:00Z</dcterms:created>
  <dcterms:modified xsi:type="dcterms:W3CDTF">2022-05-16T11:25:00Z</dcterms:modified>
</cp:coreProperties>
</file>